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B04" w:rsidRPr="00852DAE" w:rsidRDefault="00B22939" w:rsidP="00852DAE">
      <w:pPr>
        <w:pStyle w:val="Puesto"/>
        <w:pBdr>
          <w:top w:val="none" w:sz="0" w:space="0" w:color="auto"/>
          <w:bottom w:val="none" w:sz="0" w:space="0" w:color="auto"/>
          <w:right w:val="none" w:sz="0" w:space="0" w:color="auto"/>
        </w:pBdr>
        <w:spacing w:before="240"/>
        <w:ind w:right="257"/>
        <w:rPr>
          <w:b w:val="0"/>
          <w:bCs w:val="0"/>
          <w:sz w:val="24"/>
          <w:szCs w:val="24"/>
        </w:rPr>
      </w:pPr>
      <w:r>
        <w:rPr>
          <w:noProof/>
        </w:rPr>
        <w:pict>
          <v:line id="Line 2" o:spid="_x0000_s1026" style="position:absolute;left:0;text-align:left;z-index:251656704;visibility:visibl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" strokeweight="3pt">
            <v:stroke linestyle="thinThin"/>
          </v:line>
        </w:pict>
      </w:r>
      <w:r>
        <w:rPr>
          <w:noProof/>
        </w:rPr>
        <w:pict>
          <v:shapetype id="_x0000_t202" coordsize="21600,21600" o:spt="202" path="m,l,21600r21600,l21600,xe">
            <v:stroke joinstyle="miter"/>
            <v:path gradientshapeok="t" o:connecttype="rect"/>
          </v:shapetype>
          <v:shape id="Text Box 3" o:spid="_x0000_s1027" type="#_x0000_t202" style="position:absolute;left:0;text-align:left;margin-left:465.5pt;margin-top:6.5pt;width:66.15pt;height:42.45pt;z-index:25165875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" filled="f" stroked="f">
            <v:textbox style="mso-fit-shape-to-text:t">
              <w:txbxContent>
                <w:p w:rsidR="005C25F5" w:rsidRDefault="00B22939" w:rsidP="00630254">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6" type="#_x0000_t75" style="width:51.75pt;height:35.25pt;visibility:visible">
                        <v:imagedata r:id="rId7" o:title=""/>
                      </v:shape>
                    </w:pict>
                  </w:r>
                </w:p>
              </w:txbxContent>
            </v:textbox>
          </v:shape>
        </w:pict>
      </w:r>
      <w:r>
        <w:rPr>
          <w:noProof/>
        </w:rPr>
        <w:pict>
          <v:shape id="Text Box 4" o:spid="_x0000_s1028" type="#_x0000_t202" style="position:absolute;left:0;text-align:left;margin-left:2.5pt;margin-top:6.5pt;width:56.45pt;height:43.2pt;z-index:25165772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" filled="f" stroked="f">
            <v:textbox style="mso-fit-shape-to-text:t">
              <w:txbxContent>
                <w:p w:rsidR="005C25F5" w:rsidRDefault="00B22939" w:rsidP="00630254">
                  <w:r>
                    <w:rPr>
                      <w:noProof/>
                    </w:rPr>
                    <w:pict>
                      <v:shape id="Imagen 2" o:spid="_x0000_i1028" type="#_x0000_t75" style="width:42pt;height:36pt;visibility:visible">
                        <v:imagedata r:id="rId8" o:title=""/>
                      </v:shape>
                    </w:pict>
                  </w:r>
                </w:p>
              </w:txbxContent>
            </v:textbox>
          </v:shape>
        </w:pict>
      </w:r>
      <w:r w:rsidR="00560B04" w:rsidRPr="00852DAE">
        <w:rPr>
          <w:b w:val="0"/>
          <w:bCs w:val="0"/>
          <w:sz w:val="24"/>
          <w:szCs w:val="24"/>
        </w:rPr>
        <w:t>-BOLETÍN        INFORMATIVO-</w:t>
      </w:r>
    </w:p>
    <w:p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D E    T A N T I</w:t>
      </w:r>
    </w:p>
    <w:p w:rsidR="00560B04" w:rsidRPr="00852DAE" w:rsidRDefault="00560B04" w:rsidP="00852DAE">
      <w:pPr>
        <w:ind w:right="257"/>
        <w:jc w:val="center"/>
        <w:rPr>
          <w:lang w:val="en-US"/>
        </w:rPr>
      </w:pPr>
    </w:p>
    <w:p w:rsidR="00560B04" w:rsidRPr="009D789A" w:rsidRDefault="005B383D"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AGOSTO</w:t>
      </w:r>
      <w:r w:rsidR="005004B5">
        <w:rPr>
          <w:b/>
          <w:sz w:val="44"/>
          <w:szCs w:val="44"/>
        </w:rPr>
        <w:t xml:space="preserve"> 2021</w:t>
      </w:r>
    </w:p>
    <w:p w:rsidR="00560B04" w:rsidRDefault="00560B04" w:rsidP="0013685E">
      <w:pPr>
        <w:ind w:right="257"/>
        <w:jc w:val="both"/>
        <w:rPr>
          <w:sz w:val="18"/>
          <w:szCs w:val="18"/>
        </w:rPr>
      </w:pPr>
    </w:p>
    <w:p w:rsidR="00560B04" w:rsidRDefault="00560B04" w:rsidP="0013685E">
      <w:pPr>
        <w:ind w:right="257"/>
        <w:jc w:val="both"/>
        <w:rPr>
          <w:sz w:val="18"/>
          <w:szCs w:val="18"/>
        </w:rPr>
      </w:pPr>
    </w:p>
    <w:p w:rsidR="00560B04" w:rsidRPr="00852DAE" w:rsidRDefault="00560B04" w:rsidP="0013685E">
      <w:pPr>
        <w:ind w:right="257"/>
        <w:jc w:val="both"/>
      </w:pPr>
      <w:r w:rsidRPr="00852DAE">
        <w:t>BOLETÍN INFORMATIVO MUNICIPAL: CREADO POR ORDENANZA Nº 32/92, SANCIONADA CON FECHA 31 DE AGOSTO DE 1992 Y PROMULGADA POR DECRETO Nº 157/92, DE FECHA 16 DE SEPTIEMBRE DE 1992.</w:t>
      </w:r>
    </w:p>
    <w:p w:rsidR="00560B04" w:rsidRPr="00852DAE" w:rsidRDefault="00560B04" w:rsidP="0013685E">
      <w:pPr>
        <w:ind w:right="257"/>
      </w:pPr>
      <w:r w:rsidRPr="00852DAE">
        <w:t>----------------------------------------------------------------------------------------------------------------------------------</w:t>
      </w:r>
      <w:r>
        <w:t>--</w:t>
      </w:r>
    </w:p>
    <w:p w:rsidR="00560B04" w:rsidRPr="00852DAE" w:rsidRDefault="00560B04" w:rsidP="0013685E">
      <w:pPr>
        <w:ind w:right="257"/>
        <w:rPr>
          <w:b/>
          <w:bCs/>
        </w:rPr>
      </w:pPr>
      <w:r w:rsidRPr="00852DAE">
        <w:rPr>
          <w:b/>
          <w:bCs/>
        </w:rPr>
        <w:t>DEPARTAMENTO EJECUTIVO</w:t>
      </w:r>
    </w:p>
    <w:p w:rsidR="00560B04" w:rsidRPr="00852DAE" w:rsidRDefault="00560B04" w:rsidP="0013685E">
      <w:pPr>
        <w:ind w:right="257"/>
      </w:pPr>
      <w:r w:rsidRPr="00852DAE">
        <w:t xml:space="preserve">Intendente Municipal </w:t>
      </w:r>
    </w:p>
    <w:p w:rsidR="00560B04" w:rsidRPr="00852DAE" w:rsidRDefault="00560B04" w:rsidP="0013685E">
      <w:pPr>
        <w:ind w:right="257"/>
        <w:rPr>
          <w:b/>
          <w:bCs/>
        </w:rPr>
      </w:pPr>
      <w:r w:rsidRPr="00852DAE">
        <w:rPr>
          <w:b/>
          <w:bCs/>
        </w:rPr>
        <w:t>LUIS HORACIO AZAR</w:t>
      </w:r>
    </w:p>
    <w:p w:rsidR="00560B04" w:rsidRPr="00852DAE" w:rsidRDefault="00560B04" w:rsidP="0013685E">
      <w:pPr>
        <w:ind w:right="257"/>
      </w:pPr>
      <w:r w:rsidRPr="00852DAE">
        <w:t>Secretario de Gobierno y Coordinación:</w:t>
      </w:r>
    </w:p>
    <w:p w:rsidR="00560B04" w:rsidRPr="00852DAE" w:rsidRDefault="00560B04" w:rsidP="0013685E">
      <w:pPr>
        <w:ind w:right="257"/>
        <w:rPr>
          <w:b/>
          <w:bCs/>
        </w:rPr>
      </w:pPr>
      <w:r w:rsidRPr="00852DAE">
        <w:rPr>
          <w:b/>
        </w:rPr>
        <w:t>EMILIANO PAREDES</w:t>
      </w:r>
      <w:r w:rsidRPr="00852DAE">
        <w:rPr>
          <w:b/>
        </w:rPr>
        <w:tab/>
      </w:r>
      <w:r w:rsidRPr="00852DAE">
        <w:rPr>
          <w:b/>
        </w:rPr>
        <w:tab/>
      </w:r>
      <w:r w:rsidRPr="00852DAE">
        <w:rPr>
          <w:b/>
        </w:rPr>
        <w:tab/>
      </w:r>
      <w:r w:rsidRPr="00852DAE">
        <w:rPr>
          <w:b/>
        </w:rPr>
        <w:tab/>
      </w:r>
      <w:r w:rsidRPr="00852DAE">
        <w:rPr>
          <w:b/>
        </w:rPr>
        <w:tab/>
      </w:r>
    </w:p>
    <w:p w:rsidR="00560B04" w:rsidRDefault="00560B04" w:rsidP="0013685E">
      <w:pPr>
        <w:ind w:right="257"/>
        <w:rPr>
          <w:sz w:val="18"/>
          <w:szCs w:val="18"/>
        </w:rPr>
      </w:pPr>
      <w:r w:rsidRPr="00A6173C">
        <w:rPr>
          <w:b/>
          <w:bCs/>
          <w:sz w:val="18"/>
          <w:szCs w:val="18"/>
        </w:rPr>
        <w:t>*********************************************************************************************************************</w:t>
      </w:r>
    </w:p>
    <w:p w:rsidR="00560B04" w:rsidRPr="00852DAE" w:rsidRDefault="00560B04" w:rsidP="00852DAE">
      <w:pPr>
        <w:ind w:right="257"/>
        <w:jc w:val="center"/>
        <w:sectPr w:rsidR="00560B04" w:rsidRPr="00852DAE" w:rsidSect="00722A0D">
          <w:type w:val="continuous"/>
          <w:pgSz w:w="12242" w:h="20163" w:code="5"/>
          <w:pgMar w:top="567" w:right="567" w:bottom="1134" w:left="851" w:header="720" w:footer="720" w:gutter="0"/>
          <w:cols w:sep="1" w:space="709"/>
        </w:sectPr>
      </w:pPr>
    </w:p>
    <w:p w:rsidR="00560B04" w:rsidRDefault="00560B04" w:rsidP="00852DAE">
      <w:pPr>
        <w:ind w:right="257"/>
        <w:jc w:val="both"/>
        <w:rPr>
          <w:b/>
          <w:bCs/>
          <w:color w:val="000000"/>
        </w:rPr>
      </w:pPr>
    </w:p>
    <w:p w:rsidR="00CC0844" w:rsidRDefault="00CC0844" w:rsidP="00852DAE">
      <w:pPr>
        <w:pBdr>
          <w:bottom w:val="dotted" w:sz="24" w:space="1" w:color="auto"/>
        </w:pBdr>
        <w:ind w:right="257"/>
        <w:jc w:val="both"/>
        <w:rPr>
          <w:b/>
          <w:bCs/>
          <w:color w:val="000000"/>
        </w:rPr>
      </w:pPr>
    </w:p>
    <w:p w:rsidR="00F0379A" w:rsidRDefault="00F0379A" w:rsidP="00852DAE">
      <w:pPr>
        <w:pBdr>
          <w:bottom w:val="dotted" w:sz="24" w:space="1" w:color="auto"/>
        </w:pBdr>
        <w:ind w:right="257"/>
        <w:jc w:val="both"/>
        <w:rPr>
          <w:b/>
          <w:bCs/>
          <w:color w:val="000000"/>
        </w:rPr>
      </w:pPr>
    </w:p>
    <w:p w:rsidR="00CC0844" w:rsidRDefault="00CC0844" w:rsidP="00852DAE">
      <w:pPr>
        <w:ind w:right="257"/>
        <w:jc w:val="both"/>
        <w:rPr>
          <w:b/>
          <w:bCs/>
          <w:color w:val="000000"/>
        </w:rPr>
      </w:pPr>
    </w:p>
    <w:p w:rsidR="00CC0844" w:rsidRDefault="00CC0844" w:rsidP="00CB034A">
      <w:pPr>
        <w:ind w:right="257"/>
        <w:jc w:val="center"/>
        <w:rPr>
          <w:b/>
          <w:bCs/>
          <w:color w:val="000000"/>
          <w:sz w:val="32"/>
          <w:szCs w:val="32"/>
        </w:rPr>
      </w:pPr>
      <w:r w:rsidRPr="00CC0844">
        <w:rPr>
          <w:b/>
          <w:bCs/>
          <w:color w:val="000000"/>
          <w:sz w:val="32"/>
          <w:szCs w:val="32"/>
        </w:rPr>
        <w:t>ORDENANZAS</w:t>
      </w:r>
    </w:p>
    <w:p w:rsidR="00CB034A" w:rsidRPr="00CC0844" w:rsidRDefault="00CB034A" w:rsidP="00852DAE">
      <w:pPr>
        <w:ind w:right="257"/>
        <w:jc w:val="both"/>
        <w:rPr>
          <w:b/>
          <w:bCs/>
          <w:color w:val="000000"/>
          <w:sz w:val="32"/>
          <w:szCs w:val="32"/>
        </w:rPr>
      </w:pPr>
      <w:r>
        <w:rPr>
          <w:b/>
          <w:bCs/>
          <w:color w:val="000000"/>
          <w:sz w:val="32"/>
          <w:szCs w:val="32"/>
        </w:rPr>
        <w:t>*************************************************************</w:t>
      </w:r>
    </w:p>
    <w:p w:rsidR="00CC0844" w:rsidRDefault="00CC0844" w:rsidP="00852DAE">
      <w:pPr>
        <w:ind w:right="257"/>
        <w:jc w:val="both"/>
        <w:rPr>
          <w:b/>
          <w:bCs/>
          <w:color w:val="000000"/>
          <w:sz w:val="18"/>
          <w:szCs w:val="18"/>
        </w:rPr>
      </w:pPr>
    </w:p>
    <w:p w:rsidR="00CC0844" w:rsidRDefault="00CC0844" w:rsidP="00852DAE">
      <w:pPr>
        <w:ind w:right="257"/>
        <w:jc w:val="both"/>
        <w:rPr>
          <w:rFonts w:ascii="Cambria" w:hAnsi="Cambria"/>
          <w:b/>
          <w:bCs/>
          <w:color w:val="000000"/>
          <w:sz w:val="18"/>
          <w:szCs w:val="18"/>
          <w:u w:val="single"/>
        </w:rPr>
      </w:pPr>
    </w:p>
    <w:p w:rsidR="00560B04" w:rsidRPr="004F1ABA" w:rsidRDefault="00C772B5" w:rsidP="00A45025">
      <w:pPr>
        <w:jc w:val="both"/>
        <w:rPr>
          <w:b/>
          <w:u w:val="single"/>
        </w:rPr>
      </w:pPr>
      <w:r>
        <w:rPr>
          <w:b/>
          <w:u w:val="single"/>
        </w:rPr>
        <w:t>ORDENANZA N° 1.278</w:t>
      </w:r>
      <w:r w:rsidR="00560B04">
        <w:rPr>
          <w:b/>
          <w:u w:val="single"/>
        </w:rPr>
        <w:t xml:space="preserve">                </w:t>
      </w:r>
      <w:r w:rsidR="005C25F5">
        <w:rPr>
          <w:b/>
          <w:u w:val="single"/>
        </w:rPr>
        <w:t xml:space="preserve">                                                                         </w:t>
      </w:r>
      <w:r w:rsidR="001012FB">
        <w:rPr>
          <w:b/>
          <w:u w:val="single"/>
        </w:rPr>
        <w:t xml:space="preserve">              11</w:t>
      </w:r>
      <w:r w:rsidR="00560B04" w:rsidRPr="004F1ABA">
        <w:rPr>
          <w:b/>
          <w:u w:val="single"/>
        </w:rPr>
        <w:t>/</w:t>
      </w:r>
      <w:r w:rsidR="001012FB">
        <w:rPr>
          <w:b/>
          <w:u w:val="single"/>
        </w:rPr>
        <w:t>08/2021</w:t>
      </w:r>
    </w:p>
    <w:p w:rsidR="00560B04" w:rsidRDefault="00560B04" w:rsidP="00A45025">
      <w:pPr>
        <w:ind w:right="257"/>
        <w:jc w:val="both"/>
        <w:rPr>
          <w:rFonts w:ascii="Cambria" w:hAnsi="Cambria"/>
          <w:b/>
          <w:bCs/>
          <w:color w:val="000000"/>
          <w:sz w:val="22"/>
          <w:szCs w:val="22"/>
          <w:u w:val="single"/>
        </w:rPr>
      </w:pPr>
    </w:p>
    <w:p w:rsidR="001012FB" w:rsidRPr="00D4576E" w:rsidRDefault="001012FB" w:rsidP="001012FB">
      <w:pPr>
        <w:jc w:val="both"/>
        <w:rPr>
          <w:sz w:val="22"/>
          <w:szCs w:val="22"/>
        </w:rPr>
      </w:pPr>
      <w:r w:rsidRPr="00D4576E">
        <w:rPr>
          <w:b/>
          <w:sz w:val="22"/>
          <w:szCs w:val="22"/>
        </w:rPr>
        <w:t xml:space="preserve">Artículo 1º: Aceptase </w:t>
      </w:r>
      <w:r w:rsidRPr="00D4576E">
        <w:rPr>
          <w:sz w:val="22"/>
          <w:szCs w:val="22"/>
        </w:rPr>
        <w:t>la donación ofrecida por el Sr.</w:t>
      </w:r>
      <w:r w:rsidRPr="00D4576E">
        <w:rPr>
          <w:b/>
          <w:sz w:val="22"/>
          <w:szCs w:val="22"/>
        </w:rPr>
        <w:t xml:space="preserve"> </w:t>
      </w:r>
      <w:r w:rsidRPr="00D4576E">
        <w:rPr>
          <w:sz w:val="22"/>
          <w:szCs w:val="22"/>
        </w:rPr>
        <w:t xml:space="preserve">Raúl Armando Barbana  DNI 13.726.640  en calidad de titular Registral de los lotes designados oficialmente como 74 y  75 Mz 243, designación catastral 23-04-48-36-06-243-074 y 75 sito en calle publica s/n Tanti Viejo, de la fracción que emana del Plano de Mensura y unión como polígono (a-A-D-d-a),  porción de terreno de 4,13m x 30.00m2 de superficie, destinado a calle </w:t>
      </w:r>
      <w:r w:rsidR="00D4576E" w:rsidRPr="00D4576E">
        <w:rPr>
          <w:sz w:val="22"/>
          <w:szCs w:val="22"/>
        </w:rPr>
        <w:t>pública</w:t>
      </w:r>
      <w:r w:rsidRPr="00D4576E">
        <w:rPr>
          <w:sz w:val="22"/>
          <w:szCs w:val="22"/>
        </w:rPr>
        <w:t>.</w:t>
      </w:r>
    </w:p>
    <w:p w:rsidR="001012FB" w:rsidRPr="00D4576E" w:rsidRDefault="001012FB" w:rsidP="001012FB">
      <w:pPr>
        <w:jc w:val="both"/>
        <w:rPr>
          <w:sz w:val="22"/>
          <w:szCs w:val="22"/>
        </w:rPr>
      </w:pPr>
    </w:p>
    <w:p w:rsidR="001012FB" w:rsidRPr="00D4576E" w:rsidRDefault="00D4576E" w:rsidP="001012FB">
      <w:pPr>
        <w:rPr>
          <w:sz w:val="22"/>
          <w:szCs w:val="22"/>
        </w:rPr>
      </w:pPr>
      <w:r w:rsidRPr="00D4576E">
        <w:rPr>
          <w:b/>
          <w:sz w:val="22"/>
          <w:szCs w:val="22"/>
        </w:rPr>
        <w:t>Artículo</w:t>
      </w:r>
      <w:r w:rsidR="001012FB" w:rsidRPr="00D4576E">
        <w:rPr>
          <w:b/>
          <w:sz w:val="22"/>
          <w:szCs w:val="22"/>
        </w:rPr>
        <w:t xml:space="preserve"> 2°: </w:t>
      </w:r>
      <w:r w:rsidR="001012FB" w:rsidRPr="00D4576E">
        <w:rPr>
          <w:sz w:val="22"/>
          <w:szCs w:val="22"/>
        </w:rPr>
        <w:t xml:space="preserve">Informar a los interesados. </w:t>
      </w:r>
    </w:p>
    <w:p w:rsidR="001012FB" w:rsidRPr="00D4576E" w:rsidRDefault="001012FB" w:rsidP="001012FB">
      <w:pPr>
        <w:rPr>
          <w:sz w:val="22"/>
          <w:szCs w:val="22"/>
        </w:rPr>
      </w:pPr>
    </w:p>
    <w:p w:rsidR="001012FB" w:rsidRPr="00D4576E" w:rsidRDefault="001012FB" w:rsidP="001012FB">
      <w:pPr>
        <w:rPr>
          <w:sz w:val="22"/>
          <w:szCs w:val="22"/>
        </w:rPr>
      </w:pPr>
      <w:r w:rsidRPr="00D4576E">
        <w:rPr>
          <w:b/>
          <w:sz w:val="22"/>
          <w:szCs w:val="22"/>
        </w:rPr>
        <w:t xml:space="preserve">Artículo 3º: </w:t>
      </w:r>
      <w:r w:rsidRPr="00D4576E">
        <w:rPr>
          <w:sz w:val="22"/>
          <w:szCs w:val="22"/>
        </w:rPr>
        <w:t xml:space="preserve">Cúmplase, comuníquese, publíquese, </w:t>
      </w:r>
      <w:r w:rsidR="00D4576E" w:rsidRPr="00D4576E">
        <w:rPr>
          <w:sz w:val="22"/>
          <w:szCs w:val="22"/>
        </w:rPr>
        <w:t>dese</w:t>
      </w:r>
      <w:r w:rsidRPr="00D4576E">
        <w:rPr>
          <w:sz w:val="22"/>
          <w:szCs w:val="22"/>
        </w:rPr>
        <w:t xml:space="preserve"> al D.E.M, al Registro Municipal y archívese.</w:t>
      </w:r>
    </w:p>
    <w:p w:rsidR="001012FB" w:rsidRDefault="001012FB" w:rsidP="001012FB">
      <w:pPr>
        <w:jc w:val="both"/>
      </w:pPr>
    </w:p>
    <w:p w:rsidR="001012FB" w:rsidRDefault="001012FB" w:rsidP="001012FB">
      <w:pPr>
        <w:jc w:val="both"/>
        <w:rPr>
          <w:sz w:val="22"/>
          <w:szCs w:val="22"/>
        </w:rPr>
      </w:pPr>
    </w:p>
    <w:p w:rsidR="00F0379A" w:rsidRDefault="00F0379A" w:rsidP="00202342">
      <w:pPr>
        <w:jc w:val="both"/>
        <w:rPr>
          <w:b/>
          <w:u w:val="single"/>
        </w:rPr>
      </w:pPr>
    </w:p>
    <w:p w:rsidR="00560B04" w:rsidRPr="004F1ABA" w:rsidRDefault="001012FB" w:rsidP="00202342">
      <w:pPr>
        <w:jc w:val="both"/>
        <w:rPr>
          <w:b/>
          <w:u w:val="single"/>
        </w:rPr>
      </w:pPr>
      <w:r>
        <w:rPr>
          <w:b/>
          <w:u w:val="single"/>
        </w:rPr>
        <w:t>ORDENANZA N° 1.279</w:t>
      </w:r>
      <w:r w:rsidR="00560B04">
        <w:rPr>
          <w:b/>
          <w:u w:val="single"/>
        </w:rPr>
        <w:t xml:space="preserve">         </w:t>
      </w:r>
      <w:r w:rsidR="005C25F5">
        <w:rPr>
          <w:b/>
          <w:u w:val="single"/>
        </w:rPr>
        <w:t xml:space="preserve">                             </w:t>
      </w:r>
      <w:r>
        <w:rPr>
          <w:b/>
          <w:u w:val="single"/>
        </w:rPr>
        <w:t xml:space="preserve">  </w:t>
      </w:r>
      <w:r w:rsidR="005C25F5">
        <w:rPr>
          <w:b/>
          <w:u w:val="single"/>
        </w:rPr>
        <w:t xml:space="preserve">                                              </w:t>
      </w:r>
      <w:r w:rsidR="00D4576E">
        <w:rPr>
          <w:b/>
          <w:u w:val="single"/>
        </w:rPr>
        <w:t xml:space="preserve">                     11</w:t>
      </w:r>
      <w:r w:rsidR="00560B04" w:rsidRPr="004F1ABA">
        <w:rPr>
          <w:b/>
          <w:u w:val="single"/>
        </w:rPr>
        <w:t>/</w:t>
      </w:r>
      <w:r w:rsidR="00D4576E">
        <w:rPr>
          <w:b/>
          <w:u w:val="single"/>
        </w:rPr>
        <w:t>08/2021</w:t>
      </w:r>
    </w:p>
    <w:p w:rsidR="001012FB" w:rsidRDefault="001012FB" w:rsidP="001012FB">
      <w:pPr>
        <w:jc w:val="both"/>
        <w:rPr>
          <w:b/>
          <w:sz w:val="36"/>
          <w:szCs w:val="36"/>
        </w:rPr>
      </w:pPr>
    </w:p>
    <w:p w:rsidR="001012FB" w:rsidRPr="00AA661F" w:rsidRDefault="001012FB" w:rsidP="001012FB">
      <w:pPr>
        <w:jc w:val="both"/>
        <w:rPr>
          <w:b/>
          <w:sz w:val="22"/>
          <w:szCs w:val="22"/>
        </w:rPr>
      </w:pPr>
      <w:r w:rsidRPr="00AA661F">
        <w:rPr>
          <w:b/>
          <w:sz w:val="22"/>
          <w:szCs w:val="22"/>
        </w:rPr>
        <w:t>CONSIDERANDO:</w:t>
      </w:r>
    </w:p>
    <w:p w:rsidR="001012FB" w:rsidRPr="00AA661F" w:rsidRDefault="001012FB" w:rsidP="001012FB">
      <w:pPr>
        <w:jc w:val="both"/>
        <w:rPr>
          <w:sz w:val="22"/>
          <w:szCs w:val="22"/>
        </w:rPr>
      </w:pPr>
      <w:r w:rsidRPr="00AA661F">
        <w:rPr>
          <w:sz w:val="22"/>
          <w:szCs w:val="22"/>
        </w:rPr>
        <w:t xml:space="preserve">                                   </w:t>
      </w:r>
      <w:r w:rsidRPr="00AA661F">
        <w:rPr>
          <w:b/>
          <w:sz w:val="22"/>
          <w:szCs w:val="22"/>
        </w:rPr>
        <w:t xml:space="preserve">        </w:t>
      </w:r>
      <w:r w:rsidRPr="00AA661F">
        <w:rPr>
          <w:sz w:val="22"/>
          <w:szCs w:val="22"/>
        </w:rPr>
        <w:t xml:space="preserve">Que el  Sr. Alberto Parrella, es propietario de dos inmuebles  designados catastralmente como 36-05-050-068 y  36-05-050-069;   y solicita a este Cuerpo que se autorice de manera excepcional el pago de una sola conexión de gas. </w:t>
      </w:r>
    </w:p>
    <w:p w:rsidR="001012FB" w:rsidRPr="00AA661F" w:rsidRDefault="001012FB" w:rsidP="001012FB">
      <w:pPr>
        <w:jc w:val="both"/>
        <w:rPr>
          <w:sz w:val="22"/>
          <w:szCs w:val="22"/>
        </w:rPr>
      </w:pPr>
      <w:r w:rsidRPr="00AA661F">
        <w:rPr>
          <w:sz w:val="22"/>
          <w:szCs w:val="22"/>
        </w:rPr>
        <w:t xml:space="preserve">                                        Que la ordenanza  Nº 390/06  “Obra Gas”  en su </w:t>
      </w:r>
      <w:r w:rsidR="00D4576E" w:rsidRPr="00AA661F">
        <w:rPr>
          <w:sz w:val="22"/>
          <w:szCs w:val="22"/>
        </w:rPr>
        <w:t>artículo</w:t>
      </w:r>
      <w:r w:rsidRPr="00AA661F">
        <w:rPr>
          <w:sz w:val="22"/>
          <w:szCs w:val="22"/>
        </w:rPr>
        <w:t xml:space="preserve"> 9 establece una tabla en función de la cual se abonaran las contribuciones pudiendo acceder a la escala que le corresponda en función de la superficie total de la unidad de terreno. </w:t>
      </w:r>
    </w:p>
    <w:p w:rsidR="001012FB" w:rsidRPr="00AA661F" w:rsidRDefault="001012FB" w:rsidP="001012FB">
      <w:pPr>
        <w:jc w:val="both"/>
        <w:rPr>
          <w:sz w:val="22"/>
          <w:szCs w:val="22"/>
        </w:rPr>
      </w:pPr>
      <w:r w:rsidRPr="00AA661F">
        <w:rPr>
          <w:sz w:val="22"/>
          <w:szCs w:val="22"/>
        </w:rPr>
        <w:t xml:space="preserve">                                       Que la Ordenanza Nº 1.017/17 en su artículo 2 establece el coeficiente actualizado para esa Etapa de la Obras de Gas.</w:t>
      </w:r>
    </w:p>
    <w:p w:rsidR="001012FB" w:rsidRPr="00AA661F" w:rsidRDefault="001012FB" w:rsidP="001012FB">
      <w:pPr>
        <w:jc w:val="both"/>
        <w:rPr>
          <w:sz w:val="22"/>
          <w:szCs w:val="22"/>
        </w:rPr>
      </w:pPr>
      <w:r w:rsidRPr="00AA661F">
        <w:rPr>
          <w:sz w:val="22"/>
          <w:szCs w:val="22"/>
        </w:rPr>
        <w:t xml:space="preserve">                                         Que la situación socioeconómica del peticionarte es vulnerable y que solo le va a dar utilidad a una conexión, ya que su vivienda </w:t>
      </w:r>
      <w:r w:rsidR="00AA661F" w:rsidRPr="00AA661F">
        <w:rPr>
          <w:sz w:val="22"/>
          <w:szCs w:val="22"/>
        </w:rPr>
        <w:t>está</w:t>
      </w:r>
      <w:r w:rsidRPr="00AA661F">
        <w:rPr>
          <w:sz w:val="22"/>
          <w:szCs w:val="22"/>
        </w:rPr>
        <w:t xml:space="preserve"> construida en medio de los dos lotes. </w:t>
      </w:r>
    </w:p>
    <w:p w:rsidR="001012FB" w:rsidRPr="00AA661F" w:rsidRDefault="001012FB" w:rsidP="001012FB">
      <w:pPr>
        <w:jc w:val="both"/>
        <w:rPr>
          <w:sz w:val="22"/>
          <w:szCs w:val="22"/>
        </w:rPr>
      </w:pPr>
      <w:r w:rsidRPr="00AA661F">
        <w:rPr>
          <w:sz w:val="22"/>
          <w:szCs w:val="22"/>
        </w:rPr>
        <w:t xml:space="preserve">                                    Por todo lo expuesto;  y en uso de las atribuciones que le son propias; </w:t>
      </w:r>
    </w:p>
    <w:p w:rsidR="001012FB" w:rsidRPr="00AA661F" w:rsidRDefault="001012FB" w:rsidP="001012FB">
      <w:pPr>
        <w:rPr>
          <w:sz w:val="22"/>
          <w:szCs w:val="22"/>
        </w:rPr>
      </w:pPr>
    </w:p>
    <w:p w:rsidR="001012FB" w:rsidRPr="00AA661F" w:rsidRDefault="001012FB" w:rsidP="001012FB">
      <w:pPr>
        <w:jc w:val="center"/>
        <w:rPr>
          <w:color w:val="000000"/>
          <w:sz w:val="22"/>
          <w:szCs w:val="22"/>
        </w:rPr>
      </w:pPr>
      <w:r w:rsidRPr="00AA661F">
        <w:rPr>
          <w:b/>
          <w:bCs/>
          <w:color w:val="000000"/>
          <w:sz w:val="22"/>
          <w:szCs w:val="22"/>
        </w:rPr>
        <w:t>EL CONCEJO DELIBERANTE DE LA MUNICIPALIDAD DE TANTI</w:t>
      </w:r>
      <w:r w:rsidRPr="00AA661F">
        <w:rPr>
          <w:color w:val="000000"/>
          <w:sz w:val="22"/>
          <w:szCs w:val="22"/>
        </w:rPr>
        <w:t xml:space="preserve">  S</w:t>
      </w:r>
      <w:r w:rsidRPr="00AA661F">
        <w:rPr>
          <w:b/>
          <w:bCs/>
          <w:color w:val="000000"/>
          <w:sz w:val="22"/>
          <w:szCs w:val="22"/>
        </w:rPr>
        <w:t>ANCIONA CON FUERZA DE</w:t>
      </w:r>
    </w:p>
    <w:p w:rsidR="001012FB" w:rsidRPr="00AA661F" w:rsidRDefault="001012FB" w:rsidP="001012FB">
      <w:pPr>
        <w:jc w:val="center"/>
        <w:rPr>
          <w:b/>
          <w:bCs/>
          <w:color w:val="000000"/>
          <w:sz w:val="22"/>
          <w:szCs w:val="22"/>
        </w:rPr>
      </w:pPr>
      <w:r w:rsidRPr="00AA661F">
        <w:rPr>
          <w:b/>
          <w:bCs/>
          <w:color w:val="000000"/>
          <w:sz w:val="22"/>
          <w:szCs w:val="22"/>
        </w:rPr>
        <w:t>ORDENANZA</w:t>
      </w:r>
    </w:p>
    <w:p w:rsidR="001012FB" w:rsidRPr="00AA661F" w:rsidRDefault="001012FB" w:rsidP="001012FB">
      <w:pPr>
        <w:jc w:val="center"/>
        <w:rPr>
          <w:sz w:val="22"/>
          <w:szCs w:val="22"/>
        </w:rPr>
      </w:pPr>
    </w:p>
    <w:p w:rsidR="00560B04" w:rsidRPr="00AA661F" w:rsidRDefault="00560B04" w:rsidP="00A45025">
      <w:pPr>
        <w:ind w:right="257"/>
        <w:jc w:val="both"/>
        <w:rPr>
          <w:rFonts w:ascii="Cambria" w:hAnsi="Cambria"/>
          <w:b/>
          <w:bCs/>
          <w:color w:val="000000"/>
          <w:sz w:val="22"/>
          <w:szCs w:val="22"/>
          <w:u w:val="single"/>
        </w:rPr>
      </w:pPr>
    </w:p>
    <w:p w:rsidR="001012FB" w:rsidRPr="00AA661F" w:rsidRDefault="001012FB" w:rsidP="001012FB">
      <w:pPr>
        <w:jc w:val="both"/>
        <w:rPr>
          <w:sz w:val="22"/>
          <w:szCs w:val="22"/>
        </w:rPr>
      </w:pPr>
      <w:r w:rsidRPr="00AA661F">
        <w:rPr>
          <w:b/>
          <w:sz w:val="22"/>
          <w:szCs w:val="22"/>
        </w:rPr>
        <w:t xml:space="preserve">Artículo 1º: AUTORIZAR  </w:t>
      </w:r>
      <w:r w:rsidRPr="00AA661F">
        <w:rPr>
          <w:sz w:val="22"/>
          <w:szCs w:val="22"/>
        </w:rPr>
        <w:t xml:space="preserve">al DEM que aplique de manera excepcional para  el cobro de las conexiones de la Obras Gas al Señor Parrella Alberto Nicolás  DNI 4.579.965, la tabla regulada en el art. 9 de la Ordenanza 390/06, considerando el total de superficie que arroja la suma de los inmuebles 36-05-050-068 y  36-05-050-069, aplicando el coeficiente regulado en el </w:t>
      </w:r>
      <w:r w:rsidR="00AA661F" w:rsidRPr="00AA661F">
        <w:rPr>
          <w:sz w:val="22"/>
          <w:szCs w:val="22"/>
        </w:rPr>
        <w:t>artículo</w:t>
      </w:r>
      <w:r w:rsidRPr="00AA661F">
        <w:rPr>
          <w:sz w:val="22"/>
          <w:szCs w:val="22"/>
        </w:rPr>
        <w:t xml:space="preserve"> 2 de la Ordenanza Nº 1.017/17.</w:t>
      </w:r>
    </w:p>
    <w:p w:rsidR="001012FB" w:rsidRPr="00AA661F" w:rsidRDefault="001012FB" w:rsidP="001012FB">
      <w:pPr>
        <w:jc w:val="both"/>
        <w:rPr>
          <w:sz w:val="22"/>
          <w:szCs w:val="22"/>
        </w:rPr>
      </w:pPr>
    </w:p>
    <w:p w:rsidR="001012FB" w:rsidRPr="00AA661F" w:rsidRDefault="00AA661F" w:rsidP="001012FB">
      <w:pPr>
        <w:rPr>
          <w:sz w:val="22"/>
          <w:szCs w:val="22"/>
        </w:rPr>
      </w:pPr>
      <w:r w:rsidRPr="00AA661F">
        <w:rPr>
          <w:b/>
          <w:sz w:val="22"/>
          <w:szCs w:val="22"/>
        </w:rPr>
        <w:t>Artículo</w:t>
      </w:r>
      <w:r w:rsidR="001012FB" w:rsidRPr="00AA661F">
        <w:rPr>
          <w:b/>
          <w:sz w:val="22"/>
          <w:szCs w:val="22"/>
        </w:rPr>
        <w:t xml:space="preserve"> 2°: </w:t>
      </w:r>
      <w:r w:rsidR="001012FB" w:rsidRPr="00AA661F">
        <w:rPr>
          <w:sz w:val="22"/>
          <w:szCs w:val="22"/>
        </w:rPr>
        <w:t xml:space="preserve">Informar a los interesados. </w:t>
      </w:r>
    </w:p>
    <w:p w:rsidR="001012FB" w:rsidRPr="00AA661F" w:rsidRDefault="001012FB" w:rsidP="001012FB">
      <w:pPr>
        <w:jc w:val="both"/>
        <w:rPr>
          <w:b/>
          <w:sz w:val="22"/>
          <w:szCs w:val="22"/>
        </w:rPr>
      </w:pPr>
    </w:p>
    <w:p w:rsidR="001012FB" w:rsidRPr="00AA661F" w:rsidRDefault="00AA661F" w:rsidP="001012FB">
      <w:pPr>
        <w:jc w:val="both"/>
        <w:rPr>
          <w:b/>
          <w:sz w:val="22"/>
          <w:szCs w:val="22"/>
        </w:rPr>
      </w:pPr>
      <w:r w:rsidRPr="00AA661F">
        <w:rPr>
          <w:b/>
          <w:sz w:val="22"/>
          <w:szCs w:val="22"/>
        </w:rPr>
        <w:t>Artículo</w:t>
      </w:r>
      <w:r w:rsidR="001012FB" w:rsidRPr="00AA661F">
        <w:rPr>
          <w:b/>
          <w:sz w:val="22"/>
          <w:szCs w:val="22"/>
        </w:rPr>
        <w:t xml:space="preserve"> 3º:</w:t>
      </w:r>
      <w:r w:rsidR="001012FB" w:rsidRPr="00AA661F">
        <w:rPr>
          <w:sz w:val="22"/>
          <w:szCs w:val="22"/>
        </w:rPr>
        <w:t xml:space="preserve"> Cúmplase, comuníquese, publíquese, </w:t>
      </w:r>
      <w:r w:rsidRPr="00AA661F">
        <w:rPr>
          <w:sz w:val="22"/>
          <w:szCs w:val="22"/>
        </w:rPr>
        <w:t>dese</w:t>
      </w:r>
      <w:r w:rsidR="001012FB" w:rsidRPr="00AA661F">
        <w:rPr>
          <w:sz w:val="22"/>
          <w:szCs w:val="22"/>
        </w:rPr>
        <w:t xml:space="preserve"> al D.E.M, al Registro Municipal y archívese.</w:t>
      </w:r>
    </w:p>
    <w:p w:rsidR="001012FB" w:rsidRPr="00AA661F" w:rsidRDefault="001012FB" w:rsidP="001012FB">
      <w:pPr>
        <w:jc w:val="both"/>
        <w:rPr>
          <w:sz w:val="22"/>
          <w:szCs w:val="22"/>
        </w:rPr>
      </w:pPr>
    </w:p>
    <w:p w:rsidR="00560B04" w:rsidRPr="004F1ABA" w:rsidRDefault="001012FB" w:rsidP="00202342">
      <w:pPr>
        <w:jc w:val="both"/>
        <w:rPr>
          <w:b/>
          <w:u w:val="single"/>
        </w:rPr>
      </w:pPr>
      <w:r>
        <w:rPr>
          <w:b/>
          <w:u w:val="single"/>
        </w:rPr>
        <w:lastRenderedPageBreak/>
        <w:t>ORDENANZA N° 1.280</w:t>
      </w:r>
      <w:r w:rsidR="00560B04">
        <w:rPr>
          <w:b/>
          <w:u w:val="single"/>
        </w:rPr>
        <w:t xml:space="preserve">         </w:t>
      </w:r>
      <w:r w:rsidR="005C25F5">
        <w:rPr>
          <w:b/>
          <w:u w:val="single"/>
        </w:rPr>
        <w:t xml:space="preserve">           </w:t>
      </w:r>
      <w:r>
        <w:rPr>
          <w:b/>
          <w:u w:val="single"/>
        </w:rPr>
        <w:t xml:space="preserve">       </w:t>
      </w:r>
      <w:r w:rsidR="005C25F5">
        <w:rPr>
          <w:b/>
          <w:u w:val="single"/>
        </w:rPr>
        <w:t xml:space="preserve">               </w:t>
      </w:r>
      <w:r>
        <w:rPr>
          <w:b/>
          <w:u w:val="single"/>
        </w:rPr>
        <w:t xml:space="preserve">  </w:t>
      </w:r>
      <w:r w:rsidR="005C25F5">
        <w:rPr>
          <w:b/>
          <w:u w:val="single"/>
        </w:rPr>
        <w:t xml:space="preserve">                                           </w:t>
      </w:r>
      <w:r w:rsidR="00AA661F">
        <w:rPr>
          <w:b/>
          <w:u w:val="single"/>
        </w:rPr>
        <w:t xml:space="preserve">                     11</w:t>
      </w:r>
      <w:r w:rsidR="00560B04" w:rsidRPr="004F1ABA">
        <w:rPr>
          <w:b/>
          <w:u w:val="single"/>
        </w:rPr>
        <w:t>/</w:t>
      </w:r>
      <w:r w:rsidR="00AA661F">
        <w:rPr>
          <w:b/>
          <w:u w:val="single"/>
        </w:rPr>
        <w:t>08/2021</w:t>
      </w:r>
    </w:p>
    <w:p w:rsidR="00560B04" w:rsidRDefault="00560B04" w:rsidP="00A45025">
      <w:pPr>
        <w:ind w:right="257"/>
        <w:jc w:val="both"/>
        <w:rPr>
          <w:rFonts w:ascii="Cambria" w:hAnsi="Cambria"/>
          <w:b/>
          <w:bCs/>
          <w:color w:val="000000"/>
          <w:sz w:val="22"/>
          <w:szCs w:val="22"/>
          <w:u w:val="single"/>
        </w:rPr>
      </w:pPr>
    </w:p>
    <w:p w:rsidR="001012FB" w:rsidRPr="00AA661F" w:rsidRDefault="001012FB" w:rsidP="001012FB">
      <w:pPr>
        <w:rPr>
          <w:b/>
          <w:sz w:val="22"/>
          <w:szCs w:val="22"/>
        </w:rPr>
      </w:pPr>
      <w:r w:rsidRPr="00AA661F">
        <w:rPr>
          <w:b/>
          <w:sz w:val="22"/>
          <w:szCs w:val="22"/>
        </w:rPr>
        <w:t>VISTO;</w:t>
      </w:r>
    </w:p>
    <w:p w:rsidR="001012FB" w:rsidRPr="00AA661F" w:rsidRDefault="001012FB" w:rsidP="001012FB">
      <w:pPr>
        <w:jc w:val="both"/>
        <w:rPr>
          <w:sz w:val="22"/>
          <w:szCs w:val="22"/>
        </w:rPr>
      </w:pPr>
      <w:r w:rsidRPr="00AA661F">
        <w:rPr>
          <w:sz w:val="22"/>
          <w:szCs w:val="22"/>
        </w:rPr>
        <w:t xml:space="preserve">               La Ordenanza Nº 752/12 “Regulación de Alojamientos Turísticos Alternativos”, el Decreto 108/2.021; </w:t>
      </w:r>
    </w:p>
    <w:p w:rsidR="001012FB" w:rsidRPr="00AA661F" w:rsidRDefault="001012FB" w:rsidP="001012FB">
      <w:pPr>
        <w:jc w:val="both"/>
        <w:rPr>
          <w:sz w:val="22"/>
          <w:szCs w:val="22"/>
        </w:rPr>
      </w:pPr>
    </w:p>
    <w:p w:rsidR="001012FB" w:rsidRPr="00AA661F" w:rsidRDefault="001012FB" w:rsidP="001012FB">
      <w:pPr>
        <w:jc w:val="both"/>
        <w:rPr>
          <w:sz w:val="22"/>
          <w:szCs w:val="22"/>
        </w:rPr>
      </w:pPr>
    </w:p>
    <w:p w:rsidR="001012FB" w:rsidRPr="00AA661F" w:rsidRDefault="001012FB" w:rsidP="001012FB">
      <w:pPr>
        <w:jc w:val="both"/>
        <w:rPr>
          <w:b/>
          <w:sz w:val="22"/>
          <w:szCs w:val="22"/>
        </w:rPr>
      </w:pPr>
      <w:r w:rsidRPr="00AA661F">
        <w:rPr>
          <w:b/>
          <w:sz w:val="22"/>
          <w:szCs w:val="22"/>
        </w:rPr>
        <w:t>CONSIDERANDO;</w:t>
      </w:r>
    </w:p>
    <w:p w:rsidR="001012FB" w:rsidRPr="00AA661F" w:rsidRDefault="001012FB" w:rsidP="001012FB">
      <w:pPr>
        <w:ind w:firstLine="741"/>
        <w:jc w:val="both"/>
        <w:rPr>
          <w:sz w:val="22"/>
          <w:szCs w:val="22"/>
        </w:rPr>
      </w:pPr>
      <w:r w:rsidRPr="00AA661F">
        <w:rPr>
          <w:sz w:val="22"/>
          <w:szCs w:val="22"/>
        </w:rPr>
        <w:t xml:space="preserve">                               Que la  Ordenanza Nº 752/12 regula todo lo atinente a los establecimientos comerciales definidos como Alojamientos Turísticos Alternativos (A.T.A). Dichos establecimientos ofrecen hospedajes o alojamientos en habitaciones amobladas por periodos no menores al de una pernoctación para turistas y visitantes.</w:t>
      </w:r>
    </w:p>
    <w:p w:rsidR="001012FB" w:rsidRPr="00AA661F" w:rsidRDefault="001012FB" w:rsidP="001012FB">
      <w:pPr>
        <w:ind w:firstLine="741"/>
        <w:jc w:val="both"/>
        <w:rPr>
          <w:sz w:val="22"/>
          <w:szCs w:val="22"/>
        </w:rPr>
      </w:pPr>
      <w:r w:rsidRPr="00AA661F">
        <w:rPr>
          <w:sz w:val="22"/>
          <w:szCs w:val="22"/>
        </w:rPr>
        <w:t xml:space="preserve">                              Que tanto desde el Estado Municipal como por parte de los Establecimientos se debe garantizar a los turistas y visitantes las condiciones de seguridad y asistencia necesarias para satisfacer las necesidades de estos. </w:t>
      </w:r>
    </w:p>
    <w:p w:rsidR="001012FB" w:rsidRPr="00AA661F" w:rsidRDefault="001012FB" w:rsidP="001012FB">
      <w:pPr>
        <w:ind w:firstLine="741"/>
        <w:jc w:val="both"/>
        <w:rPr>
          <w:sz w:val="22"/>
          <w:szCs w:val="22"/>
        </w:rPr>
      </w:pPr>
      <w:r w:rsidRPr="00AA661F">
        <w:rPr>
          <w:sz w:val="22"/>
          <w:szCs w:val="22"/>
        </w:rPr>
        <w:t xml:space="preserve">                             Que el decreto Nº 108/2021  en función </w:t>
      </w:r>
      <w:r w:rsidR="00AA661F" w:rsidRPr="00AA661F">
        <w:rPr>
          <w:sz w:val="22"/>
          <w:szCs w:val="22"/>
        </w:rPr>
        <w:t>del</w:t>
      </w:r>
      <w:r w:rsidRPr="00AA661F">
        <w:rPr>
          <w:sz w:val="22"/>
          <w:szCs w:val="22"/>
        </w:rPr>
        <w:t xml:space="preserve"> anteriormente expresado  incorpora como requerimiento para los establecimientos mencionados contar con seguro de responsabilidad civil, extracontractual y seguro contra incendios. </w:t>
      </w:r>
    </w:p>
    <w:p w:rsidR="001012FB" w:rsidRPr="00AA661F" w:rsidRDefault="001012FB" w:rsidP="001012FB">
      <w:pPr>
        <w:jc w:val="both"/>
        <w:rPr>
          <w:sz w:val="22"/>
          <w:szCs w:val="22"/>
        </w:rPr>
      </w:pPr>
      <w:r w:rsidRPr="00AA661F">
        <w:rPr>
          <w:color w:val="FF0000"/>
          <w:sz w:val="22"/>
          <w:szCs w:val="22"/>
        </w:rPr>
        <w:t xml:space="preserve">                                   </w:t>
      </w:r>
      <w:r w:rsidRPr="00AA661F">
        <w:rPr>
          <w:sz w:val="22"/>
          <w:szCs w:val="22"/>
        </w:rPr>
        <w:t xml:space="preserve">   Que por ello y en uso de las atribuciones que le son propias;</w:t>
      </w:r>
    </w:p>
    <w:p w:rsidR="001012FB" w:rsidRPr="00AA661F" w:rsidRDefault="001012FB" w:rsidP="001012FB">
      <w:pPr>
        <w:jc w:val="both"/>
        <w:rPr>
          <w:sz w:val="22"/>
          <w:szCs w:val="22"/>
        </w:rPr>
      </w:pPr>
    </w:p>
    <w:p w:rsidR="001012FB" w:rsidRPr="00AA661F" w:rsidRDefault="001012FB" w:rsidP="001012FB">
      <w:pPr>
        <w:jc w:val="both"/>
        <w:rPr>
          <w:sz w:val="22"/>
          <w:szCs w:val="22"/>
        </w:rPr>
      </w:pPr>
    </w:p>
    <w:p w:rsidR="001012FB" w:rsidRPr="00AA661F" w:rsidRDefault="001012FB" w:rsidP="001012FB">
      <w:pPr>
        <w:jc w:val="center"/>
        <w:rPr>
          <w:sz w:val="22"/>
          <w:szCs w:val="22"/>
        </w:rPr>
      </w:pPr>
      <w:r w:rsidRPr="00AA661F">
        <w:rPr>
          <w:b/>
          <w:sz w:val="22"/>
          <w:szCs w:val="22"/>
        </w:rPr>
        <w:t>EL CONCEJO DELIBERANTE</w:t>
      </w:r>
    </w:p>
    <w:p w:rsidR="001012FB" w:rsidRPr="00AA661F" w:rsidRDefault="001012FB" w:rsidP="001012FB">
      <w:pPr>
        <w:ind w:left="-171"/>
        <w:jc w:val="center"/>
        <w:rPr>
          <w:b/>
          <w:sz w:val="22"/>
          <w:szCs w:val="22"/>
        </w:rPr>
      </w:pPr>
      <w:r w:rsidRPr="00AA661F">
        <w:rPr>
          <w:b/>
          <w:sz w:val="22"/>
          <w:szCs w:val="22"/>
        </w:rPr>
        <w:t>DE LA MUNICIPALIDAD DE TANTI</w:t>
      </w:r>
    </w:p>
    <w:p w:rsidR="001012FB" w:rsidRPr="00AA661F" w:rsidRDefault="001012FB" w:rsidP="001012FB">
      <w:pPr>
        <w:ind w:left="-171"/>
        <w:jc w:val="center"/>
        <w:rPr>
          <w:b/>
          <w:sz w:val="22"/>
          <w:szCs w:val="22"/>
        </w:rPr>
      </w:pPr>
      <w:r w:rsidRPr="00AA661F">
        <w:rPr>
          <w:b/>
          <w:sz w:val="22"/>
          <w:szCs w:val="22"/>
        </w:rPr>
        <w:t>SANCIONA CON FUERZA DE</w:t>
      </w:r>
    </w:p>
    <w:p w:rsidR="001012FB" w:rsidRPr="00AA661F" w:rsidRDefault="001012FB" w:rsidP="001012FB">
      <w:pPr>
        <w:ind w:left="-171"/>
        <w:jc w:val="center"/>
        <w:rPr>
          <w:b/>
          <w:sz w:val="22"/>
          <w:szCs w:val="22"/>
        </w:rPr>
      </w:pPr>
      <w:r w:rsidRPr="00AA661F">
        <w:rPr>
          <w:b/>
          <w:sz w:val="22"/>
          <w:szCs w:val="22"/>
        </w:rPr>
        <w:t>ORDENANZA</w:t>
      </w:r>
    </w:p>
    <w:p w:rsidR="001012FB" w:rsidRPr="00AA661F" w:rsidRDefault="001012FB" w:rsidP="001012FB">
      <w:pPr>
        <w:jc w:val="both"/>
        <w:rPr>
          <w:b/>
          <w:sz w:val="22"/>
          <w:szCs w:val="22"/>
        </w:rPr>
      </w:pPr>
    </w:p>
    <w:p w:rsidR="001012FB" w:rsidRPr="00AA661F" w:rsidRDefault="001012FB" w:rsidP="001012FB">
      <w:pPr>
        <w:jc w:val="both"/>
        <w:rPr>
          <w:b/>
          <w:sz w:val="22"/>
          <w:szCs w:val="22"/>
        </w:rPr>
      </w:pPr>
    </w:p>
    <w:p w:rsidR="001012FB" w:rsidRPr="00AA661F" w:rsidRDefault="001012FB" w:rsidP="001012FB">
      <w:pPr>
        <w:jc w:val="both"/>
        <w:rPr>
          <w:sz w:val="22"/>
          <w:szCs w:val="22"/>
        </w:rPr>
      </w:pPr>
      <w:r w:rsidRPr="00AA661F">
        <w:rPr>
          <w:b/>
          <w:sz w:val="22"/>
          <w:szCs w:val="22"/>
        </w:rPr>
        <w:t>Artículo 1º</w:t>
      </w:r>
      <w:r w:rsidRPr="00AA661F">
        <w:rPr>
          <w:sz w:val="22"/>
          <w:szCs w:val="22"/>
        </w:rPr>
        <w:t>- RATIFIQUESE el Decreto Nº 108/2021, en base a los vistos y considerandos de la presente.</w:t>
      </w:r>
    </w:p>
    <w:p w:rsidR="001012FB" w:rsidRPr="00AA661F" w:rsidRDefault="001012FB" w:rsidP="001012FB">
      <w:pPr>
        <w:jc w:val="both"/>
        <w:rPr>
          <w:sz w:val="22"/>
          <w:szCs w:val="22"/>
        </w:rPr>
      </w:pPr>
    </w:p>
    <w:p w:rsidR="001012FB" w:rsidRPr="00AA661F" w:rsidRDefault="001012FB" w:rsidP="001012FB">
      <w:pPr>
        <w:jc w:val="both"/>
        <w:rPr>
          <w:sz w:val="22"/>
          <w:szCs w:val="22"/>
        </w:rPr>
      </w:pPr>
      <w:r w:rsidRPr="00AA661F">
        <w:rPr>
          <w:b/>
          <w:sz w:val="22"/>
          <w:szCs w:val="22"/>
        </w:rPr>
        <w:t xml:space="preserve">Artículo 2º- </w:t>
      </w:r>
      <w:r w:rsidRPr="00AA661F">
        <w:rPr>
          <w:sz w:val="22"/>
          <w:szCs w:val="22"/>
        </w:rPr>
        <w:t xml:space="preserve">Cúmplase, comuníquese, publíquese,  </w:t>
      </w:r>
      <w:r w:rsidR="00AA661F" w:rsidRPr="00AA661F">
        <w:rPr>
          <w:sz w:val="22"/>
          <w:szCs w:val="22"/>
        </w:rPr>
        <w:t>dese</w:t>
      </w:r>
      <w:r w:rsidRPr="00AA661F">
        <w:rPr>
          <w:sz w:val="22"/>
          <w:szCs w:val="22"/>
        </w:rPr>
        <w:t xml:space="preserve"> al D.E.M, al Registro Municipal y archívese.</w:t>
      </w:r>
    </w:p>
    <w:p w:rsidR="001012FB" w:rsidRPr="00AA661F" w:rsidRDefault="001012FB" w:rsidP="001012FB">
      <w:pPr>
        <w:autoSpaceDE w:val="0"/>
        <w:autoSpaceDN w:val="0"/>
        <w:adjustRightInd w:val="0"/>
        <w:ind w:right="51"/>
        <w:jc w:val="both"/>
        <w:rPr>
          <w:sz w:val="22"/>
          <w:szCs w:val="22"/>
        </w:rPr>
      </w:pPr>
    </w:p>
    <w:p w:rsidR="001012FB" w:rsidRPr="00AA661F" w:rsidRDefault="001012FB" w:rsidP="001012FB">
      <w:pPr>
        <w:jc w:val="both"/>
        <w:rPr>
          <w:sz w:val="22"/>
          <w:szCs w:val="22"/>
        </w:rPr>
      </w:pPr>
    </w:p>
    <w:p w:rsidR="00560B04" w:rsidRPr="004F1ABA" w:rsidRDefault="001012FB" w:rsidP="00202342">
      <w:pPr>
        <w:jc w:val="both"/>
        <w:rPr>
          <w:b/>
          <w:u w:val="single"/>
        </w:rPr>
      </w:pPr>
      <w:r>
        <w:rPr>
          <w:b/>
          <w:u w:val="single"/>
        </w:rPr>
        <w:t>ORDENANZA N° 1.281</w:t>
      </w:r>
      <w:r w:rsidR="00560B04">
        <w:rPr>
          <w:b/>
          <w:u w:val="single"/>
        </w:rPr>
        <w:t xml:space="preserve">         </w:t>
      </w:r>
      <w:r>
        <w:rPr>
          <w:b/>
          <w:u w:val="single"/>
        </w:rPr>
        <w:t xml:space="preserve">        </w:t>
      </w:r>
      <w:r w:rsidR="005C25F5">
        <w:rPr>
          <w:b/>
          <w:u w:val="single"/>
        </w:rPr>
        <w:t xml:space="preserve">                                                                      </w:t>
      </w:r>
      <w:r w:rsidR="00AA661F">
        <w:rPr>
          <w:b/>
          <w:u w:val="single"/>
        </w:rPr>
        <w:t xml:space="preserve">                     25</w:t>
      </w:r>
      <w:r w:rsidR="00560B04" w:rsidRPr="004F1ABA">
        <w:rPr>
          <w:b/>
          <w:u w:val="single"/>
        </w:rPr>
        <w:t>/</w:t>
      </w:r>
      <w:r w:rsidR="00AA661F">
        <w:rPr>
          <w:b/>
          <w:u w:val="single"/>
        </w:rPr>
        <w:t>08/2021</w:t>
      </w:r>
    </w:p>
    <w:p w:rsidR="00560B04" w:rsidRDefault="00560B04" w:rsidP="00A45025">
      <w:pPr>
        <w:ind w:right="257"/>
        <w:jc w:val="both"/>
        <w:rPr>
          <w:rFonts w:ascii="Cambria" w:hAnsi="Cambria"/>
          <w:b/>
          <w:bCs/>
          <w:color w:val="000000"/>
          <w:sz w:val="22"/>
          <w:szCs w:val="22"/>
          <w:u w:val="single"/>
        </w:rPr>
      </w:pPr>
    </w:p>
    <w:p w:rsidR="001012FB" w:rsidRPr="00AA661F" w:rsidRDefault="001012FB" w:rsidP="001012FB">
      <w:pPr>
        <w:jc w:val="both"/>
        <w:rPr>
          <w:sz w:val="22"/>
          <w:szCs w:val="22"/>
        </w:rPr>
      </w:pPr>
      <w:r w:rsidRPr="00AA661F">
        <w:rPr>
          <w:b/>
          <w:sz w:val="22"/>
          <w:szCs w:val="22"/>
        </w:rPr>
        <w:t xml:space="preserve">Artículo 1º: Autorizase </w:t>
      </w:r>
      <w:r w:rsidRPr="00AA661F">
        <w:rPr>
          <w:sz w:val="22"/>
          <w:szCs w:val="22"/>
        </w:rPr>
        <w:t xml:space="preserve"> el pedido de excepción para la Obra de  Remodelación del Edificio Municipal, para la demolición y posterior construcción de un nuevo sector de dos plantas de aproximadamente 265 m2, donde se proyectaran oficinas para desarrollar tareas administrativas sobre calle Tierra del Fuego, construyendo desde  Línea Municipal.  </w:t>
      </w:r>
    </w:p>
    <w:p w:rsidR="001012FB" w:rsidRPr="00AA661F" w:rsidRDefault="001012FB" w:rsidP="001012FB">
      <w:pPr>
        <w:jc w:val="both"/>
        <w:rPr>
          <w:sz w:val="22"/>
          <w:szCs w:val="22"/>
        </w:rPr>
      </w:pPr>
    </w:p>
    <w:p w:rsidR="001012FB" w:rsidRPr="00AA661F" w:rsidRDefault="00AA661F" w:rsidP="001012FB">
      <w:pPr>
        <w:jc w:val="both"/>
        <w:rPr>
          <w:sz w:val="22"/>
          <w:szCs w:val="22"/>
        </w:rPr>
      </w:pPr>
      <w:r w:rsidRPr="00AA661F">
        <w:rPr>
          <w:b/>
          <w:sz w:val="22"/>
          <w:szCs w:val="22"/>
        </w:rPr>
        <w:t>Artículo</w:t>
      </w:r>
      <w:r w:rsidR="001012FB" w:rsidRPr="00AA661F">
        <w:rPr>
          <w:b/>
          <w:sz w:val="22"/>
          <w:szCs w:val="22"/>
        </w:rPr>
        <w:t xml:space="preserve"> 2°: </w:t>
      </w:r>
      <w:r w:rsidR="001012FB" w:rsidRPr="00AA661F">
        <w:rPr>
          <w:sz w:val="22"/>
          <w:szCs w:val="22"/>
        </w:rPr>
        <w:t xml:space="preserve">Cúmplase, comuníquese, publíquese, </w:t>
      </w:r>
      <w:r w:rsidRPr="00AA661F">
        <w:rPr>
          <w:sz w:val="22"/>
          <w:szCs w:val="22"/>
        </w:rPr>
        <w:t>dese</w:t>
      </w:r>
      <w:r w:rsidR="001012FB" w:rsidRPr="00AA661F">
        <w:rPr>
          <w:sz w:val="22"/>
          <w:szCs w:val="22"/>
        </w:rPr>
        <w:t xml:space="preserve"> al D.E.M, al Registro Municipal y archívese.</w:t>
      </w:r>
    </w:p>
    <w:p w:rsidR="001012FB" w:rsidRPr="00AA661F" w:rsidRDefault="001012FB" w:rsidP="001012FB">
      <w:pPr>
        <w:jc w:val="both"/>
        <w:rPr>
          <w:sz w:val="22"/>
          <w:szCs w:val="22"/>
        </w:rPr>
      </w:pPr>
    </w:p>
    <w:p w:rsidR="001012FB" w:rsidRPr="00AA661F" w:rsidRDefault="001012FB" w:rsidP="001012FB">
      <w:pPr>
        <w:jc w:val="both"/>
        <w:rPr>
          <w:sz w:val="22"/>
          <w:szCs w:val="22"/>
        </w:rPr>
      </w:pPr>
    </w:p>
    <w:p w:rsidR="00560B04" w:rsidRPr="00AA5583" w:rsidRDefault="001012FB" w:rsidP="00202342">
      <w:pPr>
        <w:jc w:val="both"/>
        <w:rPr>
          <w:sz w:val="20"/>
          <w:szCs w:val="20"/>
        </w:rPr>
      </w:pPr>
      <w:r>
        <w:rPr>
          <w:b/>
          <w:u w:val="single"/>
        </w:rPr>
        <w:t>ORDENANZA N° 1.282</w:t>
      </w:r>
      <w:r w:rsidR="00560B04">
        <w:rPr>
          <w:b/>
          <w:u w:val="single"/>
        </w:rPr>
        <w:t xml:space="preserve">               </w:t>
      </w:r>
      <w:r w:rsidR="005C25F5">
        <w:rPr>
          <w:b/>
          <w:u w:val="single"/>
        </w:rPr>
        <w:t xml:space="preserve">                            </w:t>
      </w:r>
      <w:r>
        <w:rPr>
          <w:b/>
          <w:u w:val="single"/>
        </w:rPr>
        <w:t xml:space="preserve">      </w:t>
      </w:r>
      <w:r w:rsidR="005C25F5">
        <w:rPr>
          <w:b/>
          <w:u w:val="single"/>
        </w:rPr>
        <w:t xml:space="preserve">                                           </w:t>
      </w:r>
      <w:r w:rsidR="00AA661F">
        <w:rPr>
          <w:b/>
          <w:u w:val="single"/>
        </w:rPr>
        <w:t xml:space="preserve">               25</w:t>
      </w:r>
      <w:r w:rsidR="00560B04" w:rsidRPr="004F1ABA">
        <w:rPr>
          <w:b/>
          <w:u w:val="single"/>
        </w:rPr>
        <w:t>/</w:t>
      </w:r>
      <w:r w:rsidR="00AA661F">
        <w:rPr>
          <w:b/>
          <w:u w:val="single"/>
        </w:rPr>
        <w:t>08/2021</w:t>
      </w:r>
    </w:p>
    <w:p w:rsidR="00560B04" w:rsidRDefault="00560B04" w:rsidP="00F52654">
      <w:pPr>
        <w:jc w:val="both"/>
        <w:rPr>
          <w:b/>
          <w:sz w:val="28"/>
          <w:szCs w:val="28"/>
        </w:rPr>
      </w:pPr>
    </w:p>
    <w:p w:rsidR="001012FB" w:rsidRPr="00AA661F" w:rsidRDefault="001012FB" w:rsidP="001012FB">
      <w:pPr>
        <w:spacing w:line="276" w:lineRule="auto"/>
        <w:jc w:val="both"/>
        <w:rPr>
          <w:sz w:val="22"/>
          <w:szCs w:val="22"/>
        </w:rPr>
      </w:pPr>
      <w:r w:rsidRPr="00AA661F">
        <w:rPr>
          <w:b/>
          <w:sz w:val="22"/>
          <w:szCs w:val="22"/>
        </w:rPr>
        <w:t>Artículo 1º-</w:t>
      </w:r>
      <w:r w:rsidRPr="00AA661F">
        <w:rPr>
          <w:sz w:val="22"/>
          <w:szCs w:val="22"/>
        </w:rPr>
        <w:t xml:space="preserve"> </w:t>
      </w:r>
      <w:r w:rsidRPr="00AA661F">
        <w:rPr>
          <w:b/>
          <w:sz w:val="22"/>
          <w:szCs w:val="22"/>
        </w:rPr>
        <w:t xml:space="preserve">MODIFÍQUESE </w:t>
      </w:r>
      <w:r w:rsidRPr="00AA661F">
        <w:rPr>
          <w:sz w:val="22"/>
          <w:szCs w:val="22"/>
        </w:rPr>
        <w:t>el Artículo 96° Inc. t) de la Ordenanza N° 491, el que quedará redactado de la siguiente manera: “</w:t>
      </w:r>
      <w:r w:rsidRPr="00AA661F">
        <w:rPr>
          <w:i/>
          <w:sz w:val="22"/>
          <w:szCs w:val="22"/>
          <w:u w:val="single"/>
        </w:rPr>
        <w:t>Artículo 96º</w:t>
      </w:r>
      <w:r w:rsidRPr="00AA661F">
        <w:rPr>
          <w:i/>
          <w:sz w:val="22"/>
          <w:szCs w:val="22"/>
        </w:rPr>
        <w:t>: …Inciso t) Se autoriza al D.E.M la adquisición de</w:t>
      </w:r>
      <w:r w:rsidR="00B22939">
        <w:rPr>
          <w:i/>
          <w:sz w:val="22"/>
          <w:szCs w:val="22"/>
        </w:rPr>
        <w:t xml:space="preserve"> cemento,</w:t>
      </w:r>
      <w:r w:rsidRPr="00AA661F">
        <w:rPr>
          <w:i/>
          <w:sz w:val="22"/>
          <w:szCs w:val="22"/>
        </w:rPr>
        <w:t xml:space="preserve"> hormigón elaborado, asfalto o pavimento articulado, mediante compra directa”</w:t>
      </w:r>
      <w:r w:rsidRPr="00AA661F">
        <w:rPr>
          <w:sz w:val="22"/>
          <w:szCs w:val="22"/>
        </w:rPr>
        <w:t xml:space="preserve">.   </w:t>
      </w:r>
    </w:p>
    <w:p w:rsidR="001012FB" w:rsidRPr="00AA661F" w:rsidRDefault="001012FB" w:rsidP="001012FB">
      <w:pPr>
        <w:spacing w:line="276" w:lineRule="auto"/>
        <w:jc w:val="both"/>
        <w:rPr>
          <w:sz w:val="22"/>
          <w:szCs w:val="22"/>
        </w:rPr>
      </w:pPr>
    </w:p>
    <w:p w:rsidR="001012FB" w:rsidRPr="00AA661F" w:rsidRDefault="001012FB" w:rsidP="001012FB">
      <w:pPr>
        <w:spacing w:line="276" w:lineRule="auto"/>
        <w:ind w:right="-91"/>
        <w:jc w:val="both"/>
        <w:rPr>
          <w:rFonts w:cs="Arial"/>
          <w:sz w:val="22"/>
          <w:szCs w:val="22"/>
        </w:rPr>
      </w:pPr>
      <w:r w:rsidRPr="00AA661F">
        <w:rPr>
          <w:b/>
          <w:sz w:val="22"/>
          <w:szCs w:val="22"/>
        </w:rPr>
        <w:t xml:space="preserve">Artículo 2°- </w:t>
      </w:r>
      <w:r w:rsidRPr="00AA661F">
        <w:rPr>
          <w:rFonts w:cs="Arial"/>
          <w:b/>
          <w:bCs/>
          <w:sz w:val="22"/>
          <w:szCs w:val="22"/>
        </w:rPr>
        <w:t>COMUNÍQUESE</w:t>
      </w:r>
      <w:r w:rsidRPr="00AA661F">
        <w:rPr>
          <w:rFonts w:cs="Arial"/>
          <w:sz w:val="22"/>
          <w:szCs w:val="22"/>
        </w:rPr>
        <w:t>, Promúlguese, Publíquese, Dese al Registro Municipal y Archívese.</w:t>
      </w:r>
    </w:p>
    <w:p w:rsidR="001012FB" w:rsidRPr="00AA661F" w:rsidRDefault="001012FB" w:rsidP="001012FB">
      <w:pPr>
        <w:autoSpaceDE w:val="0"/>
        <w:autoSpaceDN w:val="0"/>
        <w:adjustRightInd w:val="0"/>
        <w:spacing w:line="276" w:lineRule="auto"/>
        <w:ind w:right="-518"/>
        <w:jc w:val="both"/>
        <w:rPr>
          <w:rFonts w:cs="AvenirLTStd-Medium"/>
          <w:sz w:val="22"/>
          <w:szCs w:val="22"/>
        </w:rPr>
      </w:pPr>
    </w:p>
    <w:p w:rsidR="00C77BD9" w:rsidRDefault="00C77BD9" w:rsidP="00D20F12">
      <w:pPr>
        <w:jc w:val="both"/>
      </w:pPr>
    </w:p>
    <w:p w:rsidR="00560B04" w:rsidRPr="004F1ABA" w:rsidRDefault="001012FB" w:rsidP="00D20F12">
      <w:pPr>
        <w:jc w:val="both"/>
        <w:rPr>
          <w:b/>
          <w:u w:val="single"/>
        </w:rPr>
      </w:pPr>
      <w:r>
        <w:rPr>
          <w:b/>
          <w:u w:val="single"/>
        </w:rPr>
        <w:t>ORDENANZA N° 1.283</w:t>
      </w:r>
      <w:r w:rsidR="00560B04">
        <w:rPr>
          <w:b/>
          <w:u w:val="single"/>
        </w:rPr>
        <w:t xml:space="preserve">             </w:t>
      </w:r>
      <w:r w:rsidR="00C50FB3">
        <w:rPr>
          <w:b/>
          <w:u w:val="single"/>
        </w:rPr>
        <w:t xml:space="preserve">                               </w:t>
      </w:r>
      <w:r>
        <w:rPr>
          <w:b/>
          <w:u w:val="single"/>
        </w:rPr>
        <w:t xml:space="preserve">      </w:t>
      </w:r>
      <w:r w:rsidR="00C50FB3">
        <w:rPr>
          <w:b/>
          <w:u w:val="single"/>
        </w:rPr>
        <w:t xml:space="preserve">                                         </w:t>
      </w:r>
      <w:r w:rsidR="00AA661F">
        <w:rPr>
          <w:b/>
          <w:u w:val="single"/>
        </w:rPr>
        <w:t xml:space="preserve">                 25</w:t>
      </w:r>
      <w:r w:rsidR="00560B04" w:rsidRPr="004F1ABA">
        <w:rPr>
          <w:b/>
          <w:u w:val="single"/>
        </w:rPr>
        <w:t>/</w:t>
      </w:r>
      <w:r w:rsidR="00AA661F">
        <w:rPr>
          <w:b/>
          <w:u w:val="single"/>
        </w:rPr>
        <w:t>08/2021</w:t>
      </w:r>
    </w:p>
    <w:p w:rsidR="00560B04" w:rsidRDefault="00560B04" w:rsidP="00D20F12">
      <w:pPr>
        <w:jc w:val="both"/>
        <w:rPr>
          <w:b/>
          <w:sz w:val="28"/>
          <w:szCs w:val="28"/>
        </w:rPr>
      </w:pPr>
    </w:p>
    <w:p w:rsidR="001012FB" w:rsidRPr="00AA661F" w:rsidRDefault="001012FB" w:rsidP="001012FB">
      <w:pPr>
        <w:jc w:val="both"/>
        <w:rPr>
          <w:sz w:val="22"/>
          <w:szCs w:val="22"/>
        </w:rPr>
      </w:pPr>
      <w:r w:rsidRPr="00AA661F">
        <w:rPr>
          <w:b/>
          <w:sz w:val="22"/>
          <w:szCs w:val="22"/>
        </w:rPr>
        <w:t>Artículo 1º</w:t>
      </w:r>
      <w:r w:rsidRPr="00AA661F">
        <w:rPr>
          <w:sz w:val="22"/>
          <w:szCs w:val="22"/>
        </w:rPr>
        <w:t>-</w:t>
      </w:r>
      <w:r w:rsidRPr="00AA661F">
        <w:rPr>
          <w:b/>
          <w:sz w:val="22"/>
          <w:szCs w:val="22"/>
        </w:rPr>
        <w:t>DECLÁRASE</w:t>
      </w:r>
      <w:r w:rsidRPr="00AA661F">
        <w:rPr>
          <w:sz w:val="22"/>
          <w:szCs w:val="22"/>
        </w:rPr>
        <w:t xml:space="preserve"> de Utilidad Pública y de Pago Obligatorio a través de una Contribución por Mejoras, a la obra de hormigón simple en sector Obispo Trejo desde calle General Paz de la localidad de Tanti.</w:t>
      </w:r>
    </w:p>
    <w:p w:rsidR="001012FB" w:rsidRPr="00AA661F" w:rsidRDefault="001012FB" w:rsidP="001012FB">
      <w:pPr>
        <w:jc w:val="both"/>
        <w:rPr>
          <w:sz w:val="22"/>
          <w:szCs w:val="22"/>
        </w:rPr>
      </w:pPr>
    </w:p>
    <w:p w:rsidR="001012FB" w:rsidRPr="00AA661F" w:rsidRDefault="001012FB" w:rsidP="001012FB">
      <w:pPr>
        <w:jc w:val="both"/>
        <w:rPr>
          <w:sz w:val="22"/>
          <w:szCs w:val="22"/>
        </w:rPr>
      </w:pPr>
      <w:r w:rsidRPr="00AA661F">
        <w:rPr>
          <w:b/>
          <w:sz w:val="22"/>
          <w:szCs w:val="22"/>
        </w:rPr>
        <w:t xml:space="preserve">Artículo 2º-ESTABLÉCESE </w:t>
      </w:r>
      <w:r w:rsidRPr="00AA661F">
        <w:rPr>
          <w:sz w:val="22"/>
          <w:szCs w:val="22"/>
        </w:rPr>
        <w:t xml:space="preserve">un valor por metro de la contribución por mejoras en la suma de pesos </w:t>
      </w:r>
      <w:r w:rsidRPr="00AA661F">
        <w:rPr>
          <w:b/>
          <w:sz w:val="22"/>
          <w:szCs w:val="22"/>
        </w:rPr>
        <w:t xml:space="preserve">$3.410,40 </w:t>
      </w:r>
      <w:bookmarkStart w:id="0" w:name="_GoBack"/>
      <w:bookmarkEnd w:id="0"/>
      <w:r w:rsidRPr="00AA661F">
        <w:rPr>
          <w:b/>
          <w:sz w:val="22"/>
          <w:szCs w:val="22"/>
        </w:rPr>
        <w:t>por metro cuadrado</w:t>
      </w:r>
      <w:r w:rsidRPr="00AA661F">
        <w:rPr>
          <w:sz w:val="22"/>
          <w:szCs w:val="22"/>
        </w:rPr>
        <w:t xml:space="preserve">, todo conforme  memoria descriptiva adjunta y forma de la presente Ordenanza, que tendrá la siguiente forma de pago: </w:t>
      </w:r>
    </w:p>
    <w:p w:rsidR="001012FB" w:rsidRPr="00AA661F" w:rsidRDefault="001012FB" w:rsidP="001012FB">
      <w:pPr>
        <w:jc w:val="both"/>
        <w:rPr>
          <w:sz w:val="22"/>
          <w:szCs w:val="22"/>
        </w:rPr>
      </w:pPr>
    </w:p>
    <w:p w:rsidR="001012FB" w:rsidRPr="00AA661F" w:rsidRDefault="001012FB" w:rsidP="001012FB">
      <w:pPr>
        <w:jc w:val="both"/>
        <w:rPr>
          <w:sz w:val="22"/>
          <w:szCs w:val="22"/>
        </w:rPr>
      </w:pPr>
      <w:r w:rsidRPr="00AA661F">
        <w:rPr>
          <w:b/>
          <w:sz w:val="22"/>
          <w:szCs w:val="22"/>
        </w:rPr>
        <w:t xml:space="preserve">- </w:t>
      </w:r>
      <w:r w:rsidRPr="00AA661F">
        <w:rPr>
          <w:sz w:val="22"/>
          <w:szCs w:val="22"/>
        </w:rPr>
        <w:t>El régimen de pago a aplicar será de la siguiente manera:</w:t>
      </w:r>
    </w:p>
    <w:p w:rsidR="001012FB" w:rsidRPr="00AA661F" w:rsidRDefault="001012FB" w:rsidP="001012FB">
      <w:pPr>
        <w:numPr>
          <w:ilvl w:val="0"/>
          <w:numId w:val="46"/>
        </w:numPr>
        <w:tabs>
          <w:tab w:val="num" w:pos="750"/>
        </w:tabs>
        <w:spacing w:after="200" w:line="276" w:lineRule="auto"/>
        <w:jc w:val="both"/>
        <w:rPr>
          <w:sz w:val="22"/>
          <w:szCs w:val="22"/>
        </w:rPr>
      </w:pPr>
      <w:r w:rsidRPr="00AA661F">
        <w:rPr>
          <w:b/>
          <w:sz w:val="22"/>
          <w:szCs w:val="22"/>
        </w:rPr>
        <w:t>Pago de Contado</w:t>
      </w:r>
      <w:r w:rsidRPr="00AA661F">
        <w:rPr>
          <w:sz w:val="22"/>
          <w:szCs w:val="22"/>
        </w:rPr>
        <w:t>: Hasta los treinta días de iniciada la obra el contribuyente gozará de un descuento del 20% sobre el monto del total de la misma.</w:t>
      </w:r>
    </w:p>
    <w:p w:rsidR="001012FB" w:rsidRPr="00AA661F" w:rsidRDefault="001012FB" w:rsidP="001012FB">
      <w:pPr>
        <w:numPr>
          <w:ilvl w:val="0"/>
          <w:numId w:val="46"/>
        </w:numPr>
        <w:tabs>
          <w:tab w:val="num" w:pos="750"/>
        </w:tabs>
        <w:spacing w:after="200" w:line="276" w:lineRule="auto"/>
        <w:jc w:val="both"/>
        <w:rPr>
          <w:sz w:val="22"/>
          <w:szCs w:val="22"/>
        </w:rPr>
      </w:pPr>
      <w:r w:rsidRPr="00AA661F">
        <w:rPr>
          <w:b/>
          <w:sz w:val="22"/>
          <w:szCs w:val="22"/>
        </w:rPr>
        <w:t>Pago en cuotas</w:t>
      </w:r>
      <w:r w:rsidRPr="00AA661F">
        <w:rPr>
          <w:sz w:val="22"/>
          <w:szCs w:val="22"/>
        </w:rPr>
        <w:t xml:space="preserve"> : Adhesión hasta los treinta días de iniciada la obra:</w:t>
      </w:r>
    </w:p>
    <w:p w:rsidR="001012FB" w:rsidRPr="00AA661F" w:rsidRDefault="001012FB" w:rsidP="001012FB">
      <w:pPr>
        <w:ind w:left="646"/>
        <w:jc w:val="both"/>
        <w:rPr>
          <w:sz w:val="22"/>
          <w:szCs w:val="22"/>
        </w:rPr>
      </w:pPr>
      <w:r w:rsidRPr="00AA661F">
        <w:rPr>
          <w:sz w:val="22"/>
          <w:szCs w:val="22"/>
        </w:rPr>
        <w:lastRenderedPageBreak/>
        <w:t xml:space="preserve">Plan de 6 cuotas mensuales, iguales y consecutivas sin interés de financiación. </w:t>
      </w:r>
    </w:p>
    <w:p w:rsidR="001012FB" w:rsidRPr="00AA661F" w:rsidRDefault="001012FB" w:rsidP="001012FB">
      <w:pPr>
        <w:ind w:left="646"/>
        <w:jc w:val="both"/>
        <w:rPr>
          <w:sz w:val="22"/>
          <w:szCs w:val="22"/>
        </w:rPr>
      </w:pPr>
      <w:r w:rsidRPr="00AA661F">
        <w:rPr>
          <w:sz w:val="22"/>
          <w:szCs w:val="22"/>
        </w:rPr>
        <w:t>Plan de 12 cuotas con una tasa de interés del 2,0 % mensual sobre saldo.</w:t>
      </w:r>
    </w:p>
    <w:p w:rsidR="001012FB" w:rsidRPr="00AA661F" w:rsidRDefault="001012FB" w:rsidP="001012FB">
      <w:pPr>
        <w:ind w:left="646"/>
        <w:jc w:val="both"/>
        <w:rPr>
          <w:sz w:val="22"/>
          <w:szCs w:val="22"/>
        </w:rPr>
      </w:pPr>
      <w:r w:rsidRPr="00AA661F">
        <w:rPr>
          <w:sz w:val="22"/>
          <w:szCs w:val="22"/>
        </w:rPr>
        <w:t>Plan de 18 cuotas con una tasa de interés del 2,5 % mensual sobre saldo.</w:t>
      </w:r>
    </w:p>
    <w:p w:rsidR="001012FB" w:rsidRPr="00AA661F" w:rsidRDefault="001012FB" w:rsidP="001012FB">
      <w:pPr>
        <w:ind w:left="646"/>
        <w:jc w:val="both"/>
        <w:rPr>
          <w:sz w:val="22"/>
          <w:szCs w:val="22"/>
        </w:rPr>
      </w:pPr>
      <w:r w:rsidRPr="00AA661F">
        <w:rPr>
          <w:sz w:val="22"/>
          <w:szCs w:val="22"/>
        </w:rPr>
        <w:t xml:space="preserve">Plan de 24 cuotas con una tasa de interés del 3,0 % mensual sobre saldo. </w:t>
      </w:r>
    </w:p>
    <w:p w:rsidR="001012FB" w:rsidRPr="00AA661F" w:rsidRDefault="001012FB" w:rsidP="001012FB">
      <w:pPr>
        <w:ind w:left="646"/>
        <w:jc w:val="both"/>
        <w:rPr>
          <w:sz w:val="22"/>
          <w:szCs w:val="22"/>
        </w:rPr>
      </w:pPr>
    </w:p>
    <w:p w:rsidR="001012FB" w:rsidRPr="00AA661F" w:rsidRDefault="001012FB" w:rsidP="001012FB">
      <w:pPr>
        <w:tabs>
          <w:tab w:val="left" w:pos="8505"/>
        </w:tabs>
        <w:jc w:val="both"/>
        <w:rPr>
          <w:sz w:val="22"/>
          <w:szCs w:val="22"/>
        </w:rPr>
      </w:pPr>
      <w:r w:rsidRPr="00AA661F">
        <w:rPr>
          <w:b/>
          <w:sz w:val="22"/>
          <w:szCs w:val="22"/>
        </w:rPr>
        <w:t xml:space="preserve">Artículo 3º- </w:t>
      </w:r>
      <w:r w:rsidRPr="00AA661F">
        <w:rPr>
          <w:sz w:val="22"/>
          <w:szCs w:val="22"/>
        </w:rPr>
        <w:t>Debiendo el  Departamento Ejecutivo notificar en forma fehaciente a los frentistas el monto a pagar por la obra a su cargo, como así también el régimen de facilidades al que podrán adherirse, debiendo suscribir la modalidad elegida dentro de los treinta  (30) días de notificado; en caso contrario se procederá como si fuera pago único.</w:t>
      </w:r>
    </w:p>
    <w:p w:rsidR="001012FB" w:rsidRPr="00AA661F" w:rsidRDefault="001012FB" w:rsidP="001012FB">
      <w:pPr>
        <w:tabs>
          <w:tab w:val="left" w:pos="8505"/>
        </w:tabs>
        <w:jc w:val="both"/>
        <w:rPr>
          <w:sz w:val="22"/>
          <w:szCs w:val="22"/>
        </w:rPr>
      </w:pPr>
      <w:r w:rsidRPr="00AA661F">
        <w:rPr>
          <w:b/>
          <w:sz w:val="22"/>
          <w:szCs w:val="22"/>
        </w:rPr>
        <w:t xml:space="preserve">Artículo 4º- </w:t>
      </w:r>
      <w:r w:rsidRPr="00AA661F">
        <w:rPr>
          <w:sz w:val="22"/>
          <w:szCs w:val="22"/>
        </w:rPr>
        <w:t xml:space="preserve">CRÉASE el Registro de Oposición a la obra, dispuesta en el Artículo 1º de la presente Ordenanza. El mismo  quedará abierto en la Sede Municipal por el término de diez (10) días, a partir de suscripto el Decreto. </w:t>
      </w:r>
    </w:p>
    <w:p w:rsidR="001012FB" w:rsidRPr="00AA661F" w:rsidRDefault="001012FB" w:rsidP="001012FB">
      <w:pPr>
        <w:tabs>
          <w:tab w:val="left" w:pos="8505"/>
        </w:tabs>
        <w:jc w:val="both"/>
        <w:rPr>
          <w:sz w:val="22"/>
          <w:szCs w:val="22"/>
        </w:rPr>
      </w:pPr>
    </w:p>
    <w:p w:rsidR="001012FB" w:rsidRPr="00AA661F" w:rsidRDefault="001012FB" w:rsidP="001012FB">
      <w:pPr>
        <w:tabs>
          <w:tab w:val="left" w:pos="8505"/>
        </w:tabs>
        <w:jc w:val="both"/>
        <w:rPr>
          <w:sz w:val="22"/>
          <w:szCs w:val="22"/>
        </w:rPr>
      </w:pPr>
      <w:r w:rsidRPr="00AA661F">
        <w:rPr>
          <w:b/>
          <w:sz w:val="22"/>
          <w:szCs w:val="22"/>
        </w:rPr>
        <w:t xml:space="preserve">Artículo 5º- </w:t>
      </w:r>
      <w:r w:rsidRPr="00AA661F">
        <w:rPr>
          <w:sz w:val="22"/>
          <w:szCs w:val="22"/>
        </w:rPr>
        <w:t>Sólo se encontrarán habilitados a formular oposición los directamente obligados a abonar las contribuciones por mejoras mencionadas en el Artículo 1º.</w:t>
      </w:r>
    </w:p>
    <w:p w:rsidR="001012FB" w:rsidRPr="00AA661F" w:rsidRDefault="001012FB" w:rsidP="001012FB">
      <w:pPr>
        <w:tabs>
          <w:tab w:val="left" w:pos="8505"/>
        </w:tabs>
        <w:jc w:val="both"/>
        <w:rPr>
          <w:sz w:val="22"/>
          <w:szCs w:val="22"/>
        </w:rPr>
      </w:pPr>
    </w:p>
    <w:p w:rsidR="001012FB" w:rsidRPr="00AA661F" w:rsidRDefault="001012FB" w:rsidP="001012FB">
      <w:pPr>
        <w:tabs>
          <w:tab w:val="left" w:pos="8505"/>
        </w:tabs>
        <w:jc w:val="both"/>
        <w:rPr>
          <w:sz w:val="22"/>
          <w:szCs w:val="22"/>
        </w:rPr>
      </w:pPr>
      <w:r w:rsidRPr="00AA661F">
        <w:rPr>
          <w:b/>
          <w:sz w:val="22"/>
          <w:szCs w:val="22"/>
        </w:rPr>
        <w:t xml:space="preserve">Artículo 6º- </w:t>
      </w:r>
      <w:r w:rsidRPr="00AA661F">
        <w:rPr>
          <w:sz w:val="22"/>
          <w:szCs w:val="22"/>
        </w:rPr>
        <w:t>La formulación de Oposición deberá estar debidamente fundada en circunstancias individuales acreditables, no siendo atendibles las consideraciones de situaciones genéricas.</w:t>
      </w:r>
    </w:p>
    <w:p w:rsidR="001012FB" w:rsidRPr="00AA661F" w:rsidRDefault="001012FB" w:rsidP="001012FB">
      <w:pPr>
        <w:tabs>
          <w:tab w:val="left" w:pos="8505"/>
        </w:tabs>
        <w:jc w:val="both"/>
        <w:rPr>
          <w:sz w:val="22"/>
          <w:szCs w:val="22"/>
        </w:rPr>
      </w:pPr>
    </w:p>
    <w:p w:rsidR="001012FB" w:rsidRPr="00AA661F" w:rsidRDefault="001012FB" w:rsidP="001012FB">
      <w:pPr>
        <w:tabs>
          <w:tab w:val="left" w:pos="8505"/>
        </w:tabs>
        <w:jc w:val="both"/>
        <w:rPr>
          <w:sz w:val="22"/>
          <w:szCs w:val="22"/>
        </w:rPr>
      </w:pPr>
      <w:r w:rsidRPr="00AA661F">
        <w:rPr>
          <w:b/>
          <w:sz w:val="22"/>
          <w:szCs w:val="22"/>
        </w:rPr>
        <w:t xml:space="preserve">Artículo 7º- </w:t>
      </w:r>
      <w:r w:rsidRPr="00AA661F">
        <w:rPr>
          <w:sz w:val="22"/>
          <w:szCs w:val="22"/>
        </w:rPr>
        <w:t>El Departamento Ejecutivo evaluará las oposiciones, considerando como válidas solo aquellas que se ajusten a lo estipulado en el artículo anterior.</w:t>
      </w:r>
    </w:p>
    <w:p w:rsidR="001012FB" w:rsidRPr="00AA661F" w:rsidRDefault="001012FB" w:rsidP="001012FB">
      <w:pPr>
        <w:tabs>
          <w:tab w:val="left" w:pos="8505"/>
        </w:tabs>
        <w:jc w:val="both"/>
        <w:rPr>
          <w:sz w:val="22"/>
          <w:szCs w:val="22"/>
        </w:rPr>
      </w:pPr>
    </w:p>
    <w:p w:rsidR="001012FB" w:rsidRPr="00AA661F" w:rsidRDefault="001012FB" w:rsidP="001012FB">
      <w:pPr>
        <w:tabs>
          <w:tab w:val="left" w:pos="8505"/>
        </w:tabs>
        <w:jc w:val="both"/>
        <w:rPr>
          <w:sz w:val="22"/>
          <w:szCs w:val="22"/>
        </w:rPr>
      </w:pPr>
      <w:r w:rsidRPr="00AA661F">
        <w:rPr>
          <w:b/>
          <w:sz w:val="22"/>
          <w:szCs w:val="22"/>
        </w:rPr>
        <w:t xml:space="preserve">Artículo 8º- </w:t>
      </w:r>
      <w:r w:rsidRPr="00AA661F">
        <w:rPr>
          <w:sz w:val="22"/>
          <w:szCs w:val="22"/>
        </w:rPr>
        <w:t>Si las Oposiciones computadas exceden el cincuenta (50%) por ciento de los directamente obligados a contribuir por la obra, se entenderá por rechazada la viabilidad de ejecución de la misma.</w:t>
      </w:r>
    </w:p>
    <w:p w:rsidR="001012FB" w:rsidRPr="00AA661F" w:rsidRDefault="001012FB" w:rsidP="001012FB">
      <w:pPr>
        <w:tabs>
          <w:tab w:val="left" w:pos="8505"/>
        </w:tabs>
        <w:jc w:val="both"/>
        <w:rPr>
          <w:sz w:val="22"/>
          <w:szCs w:val="22"/>
        </w:rPr>
      </w:pPr>
    </w:p>
    <w:p w:rsidR="001012FB" w:rsidRPr="00AA661F" w:rsidRDefault="001012FB" w:rsidP="001012FB">
      <w:pPr>
        <w:spacing w:line="276" w:lineRule="auto"/>
        <w:ind w:right="-91"/>
        <w:jc w:val="both"/>
        <w:rPr>
          <w:rFonts w:cs="Arial"/>
          <w:sz w:val="22"/>
          <w:szCs w:val="22"/>
        </w:rPr>
      </w:pPr>
      <w:r w:rsidRPr="00AA661F">
        <w:rPr>
          <w:b/>
          <w:sz w:val="22"/>
          <w:szCs w:val="22"/>
        </w:rPr>
        <w:t xml:space="preserve">Artículo 9°- </w:t>
      </w:r>
      <w:r w:rsidRPr="00AA661F">
        <w:rPr>
          <w:rFonts w:cs="Arial"/>
          <w:b/>
          <w:bCs/>
          <w:sz w:val="22"/>
          <w:szCs w:val="22"/>
        </w:rPr>
        <w:t>COMUNÍQUESE</w:t>
      </w:r>
      <w:r w:rsidRPr="00AA661F">
        <w:rPr>
          <w:rFonts w:cs="Arial"/>
          <w:sz w:val="22"/>
          <w:szCs w:val="22"/>
        </w:rPr>
        <w:t>, Promúlguese, Publíquese, Dese al Registro Municipal y Archívese.</w:t>
      </w:r>
    </w:p>
    <w:p w:rsidR="001012FB" w:rsidRPr="00AA661F" w:rsidRDefault="001012FB" w:rsidP="001012FB">
      <w:pPr>
        <w:autoSpaceDE w:val="0"/>
        <w:autoSpaceDN w:val="0"/>
        <w:adjustRightInd w:val="0"/>
        <w:spacing w:line="276" w:lineRule="auto"/>
        <w:ind w:right="-518"/>
        <w:jc w:val="both"/>
        <w:rPr>
          <w:rFonts w:cs="AvenirLTStd-Medium"/>
          <w:sz w:val="22"/>
          <w:szCs w:val="22"/>
        </w:rPr>
      </w:pPr>
    </w:p>
    <w:p w:rsidR="001012FB" w:rsidRDefault="001012FB" w:rsidP="001012FB">
      <w:pPr>
        <w:jc w:val="both"/>
      </w:pPr>
    </w:p>
    <w:p w:rsidR="001012FB" w:rsidRPr="001C43F1" w:rsidRDefault="001012FB" w:rsidP="001012FB">
      <w:pPr>
        <w:jc w:val="center"/>
        <w:rPr>
          <w:sz w:val="36"/>
          <w:szCs w:val="36"/>
        </w:rPr>
      </w:pPr>
      <w:r w:rsidRPr="001C43F1">
        <w:rPr>
          <w:sz w:val="36"/>
          <w:szCs w:val="36"/>
        </w:rPr>
        <w:t>ANEXO I – ORDENANZA Nº 1.283/21</w:t>
      </w:r>
    </w:p>
    <w:p w:rsidR="001012FB" w:rsidRDefault="001012FB" w:rsidP="001012FB">
      <w:pPr>
        <w:jc w:val="both"/>
        <w:rPr>
          <w:sz w:val="22"/>
          <w:szCs w:val="22"/>
        </w:rPr>
      </w:pPr>
    </w:p>
    <w:p w:rsidR="001012FB" w:rsidRDefault="001012FB" w:rsidP="001012FB">
      <w:pPr>
        <w:jc w:val="both"/>
        <w:rPr>
          <w:sz w:val="22"/>
          <w:szCs w:val="22"/>
        </w:rPr>
      </w:pPr>
    </w:p>
    <w:p w:rsidR="001012FB" w:rsidRDefault="001012FB" w:rsidP="001012FB">
      <w:pPr>
        <w:jc w:val="both"/>
        <w:rPr>
          <w:sz w:val="22"/>
          <w:szCs w:val="22"/>
        </w:rPr>
      </w:pPr>
    </w:p>
    <w:p w:rsidR="001012FB" w:rsidRPr="001C43F1" w:rsidRDefault="00AA661F" w:rsidP="001012FB">
      <w:pPr>
        <w:tabs>
          <w:tab w:val="left" w:pos="2430"/>
        </w:tabs>
        <w:jc w:val="both"/>
        <w:rPr>
          <w:b/>
          <w:sz w:val="28"/>
          <w:szCs w:val="28"/>
          <w:u w:val="single"/>
        </w:rPr>
      </w:pPr>
      <w:r w:rsidRPr="001C43F1">
        <w:rPr>
          <w:b/>
          <w:sz w:val="28"/>
          <w:szCs w:val="28"/>
          <w:u w:val="single"/>
        </w:rPr>
        <w:t>Ref.:</w:t>
      </w:r>
      <w:r>
        <w:rPr>
          <w:b/>
          <w:sz w:val="28"/>
          <w:szCs w:val="28"/>
          <w:u w:val="single"/>
        </w:rPr>
        <w:t xml:space="preserve"> </w:t>
      </w:r>
      <w:r w:rsidRPr="001C43F1">
        <w:rPr>
          <w:b/>
          <w:sz w:val="28"/>
          <w:szCs w:val="28"/>
          <w:u w:val="single"/>
        </w:rPr>
        <w:t>MEMORIA</w:t>
      </w:r>
      <w:r w:rsidR="001012FB" w:rsidRPr="001C43F1">
        <w:rPr>
          <w:b/>
          <w:sz w:val="28"/>
          <w:szCs w:val="28"/>
          <w:u w:val="single"/>
        </w:rPr>
        <w:t xml:space="preserve"> DESCRIPTIVA Hº SIMPLE SECTOR OBISPO TREJO DESDE GENERAL PAZ </w:t>
      </w:r>
    </w:p>
    <w:p w:rsidR="001012FB" w:rsidRPr="00AA661F" w:rsidRDefault="001012FB" w:rsidP="00AA661F">
      <w:pPr>
        <w:tabs>
          <w:tab w:val="left" w:pos="2430"/>
        </w:tabs>
        <w:jc w:val="both"/>
        <w:rPr>
          <w:b/>
          <w:sz w:val="22"/>
          <w:szCs w:val="22"/>
          <w:u w:val="single"/>
        </w:rPr>
      </w:pPr>
    </w:p>
    <w:p w:rsidR="001012FB" w:rsidRPr="00AA661F" w:rsidRDefault="001012FB" w:rsidP="00AA661F">
      <w:pPr>
        <w:jc w:val="both"/>
        <w:rPr>
          <w:b/>
          <w:sz w:val="22"/>
          <w:szCs w:val="22"/>
        </w:rPr>
      </w:pPr>
      <w:r w:rsidRPr="00AA661F">
        <w:rPr>
          <w:sz w:val="22"/>
          <w:szCs w:val="22"/>
        </w:rPr>
        <w:t xml:space="preserve">La presente obra ahora proyecta hormigonar la calzada entre cunetas con hormigón simple, espesor 15cm. </w:t>
      </w:r>
      <w:r w:rsidR="00AA661F" w:rsidRPr="00AA661F">
        <w:rPr>
          <w:sz w:val="22"/>
          <w:szCs w:val="22"/>
        </w:rPr>
        <w:t>o</w:t>
      </w:r>
      <w:r w:rsidRPr="00AA661F">
        <w:rPr>
          <w:sz w:val="22"/>
          <w:szCs w:val="22"/>
        </w:rPr>
        <w:t xml:space="preserve"> adoquinarla para optimizar el escurrimiento del agua, y fundamentalmente evitar la erosión de la calle y favorecer la circulación de vehículos y peatones. La obra se emplaza desde calle General Paz hasta finalizar el cordón cuneta existente sobre calle Obispo Trejo en una longitud de 41.5 ml de largo x 5.5 ml de ancho, representando una superficie de 228.25 m2.</w:t>
      </w:r>
    </w:p>
    <w:p w:rsidR="001012FB" w:rsidRPr="00AA661F" w:rsidRDefault="001012FB" w:rsidP="00AA661F">
      <w:pPr>
        <w:jc w:val="both"/>
        <w:rPr>
          <w:sz w:val="22"/>
          <w:szCs w:val="22"/>
        </w:rPr>
      </w:pPr>
      <w:r w:rsidRPr="00AA661F">
        <w:rPr>
          <w:sz w:val="22"/>
          <w:szCs w:val="22"/>
        </w:rPr>
        <w:t>La necesidad de las obras se encuentra avalada por los siguientes puntos:</w:t>
      </w:r>
    </w:p>
    <w:p w:rsidR="001012FB" w:rsidRPr="00AA661F" w:rsidRDefault="001012FB" w:rsidP="00AA661F">
      <w:pPr>
        <w:jc w:val="both"/>
        <w:rPr>
          <w:sz w:val="22"/>
          <w:szCs w:val="22"/>
        </w:rPr>
      </w:pPr>
      <w:r w:rsidRPr="00AA661F">
        <w:rPr>
          <w:sz w:val="22"/>
          <w:szCs w:val="22"/>
        </w:rPr>
        <w:t>a) Debido a las grandes pendientes naturales del terreno el mantenimiento del afirmado de las calles es sumamente oneroso para el Municipio, principalmente en la temporada de lluvias.</w:t>
      </w:r>
    </w:p>
    <w:p w:rsidR="001012FB" w:rsidRPr="00AA661F" w:rsidRDefault="001012FB" w:rsidP="00AA661F">
      <w:pPr>
        <w:jc w:val="both"/>
        <w:rPr>
          <w:sz w:val="22"/>
          <w:szCs w:val="22"/>
        </w:rPr>
      </w:pPr>
      <w:r w:rsidRPr="00AA661F">
        <w:rPr>
          <w:sz w:val="22"/>
          <w:szCs w:val="22"/>
        </w:rPr>
        <w:t xml:space="preserve">b) Es un reclamo permanente de los vecinos de las zonas más consolidadas ya que en época de lluvias, las calles, se tornan intransitables debido a que el escurrimiento provoca grandes erosiones que la Municipalidad no está en condiciones de reparar </w:t>
      </w:r>
    </w:p>
    <w:p w:rsidR="001012FB" w:rsidRPr="00AA661F" w:rsidRDefault="001012FB" w:rsidP="00AA661F">
      <w:pPr>
        <w:tabs>
          <w:tab w:val="left" w:pos="2430"/>
        </w:tabs>
        <w:ind w:firstLine="3119"/>
        <w:jc w:val="both"/>
        <w:rPr>
          <w:sz w:val="22"/>
          <w:szCs w:val="22"/>
        </w:rPr>
      </w:pPr>
    </w:p>
    <w:p w:rsidR="001012FB" w:rsidRPr="00AA661F" w:rsidRDefault="001012FB" w:rsidP="00AA661F">
      <w:pPr>
        <w:spacing w:after="480"/>
        <w:jc w:val="both"/>
        <w:rPr>
          <w:sz w:val="22"/>
          <w:szCs w:val="22"/>
          <w:u w:val="single"/>
        </w:rPr>
      </w:pPr>
      <w:r w:rsidRPr="00AA661F">
        <w:rPr>
          <w:b/>
          <w:sz w:val="22"/>
          <w:szCs w:val="22"/>
          <w:u w:val="single"/>
        </w:rPr>
        <w:t>A) Determinación del Costo Hº SIMPL</w:t>
      </w:r>
    </w:p>
    <w:p w:rsidR="001012FB" w:rsidRPr="00AA661F" w:rsidRDefault="001012FB" w:rsidP="00AA661F">
      <w:pPr>
        <w:pStyle w:val="Prrafodelista"/>
        <w:numPr>
          <w:ilvl w:val="0"/>
          <w:numId w:val="47"/>
        </w:numPr>
        <w:spacing w:after="480" w:line="259" w:lineRule="auto"/>
        <w:jc w:val="both"/>
        <w:rPr>
          <w:rFonts w:ascii="Times New Roman" w:hAnsi="Times New Roman"/>
          <w:u w:val="single"/>
        </w:rPr>
      </w:pPr>
      <w:r w:rsidRPr="00AA661F">
        <w:rPr>
          <w:rFonts w:ascii="Times New Roman" w:hAnsi="Times New Roman"/>
          <w:u w:val="single"/>
        </w:rPr>
        <w:t>MATERILAES.-</w:t>
      </w:r>
    </w:p>
    <w:p w:rsidR="001012FB" w:rsidRPr="00AA661F" w:rsidRDefault="001012FB" w:rsidP="00AA661F">
      <w:pPr>
        <w:pStyle w:val="Prrafodelista"/>
        <w:spacing w:after="480"/>
        <w:ind w:left="708" w:firstLine="12"/>
        <w:jc w:val="both"/>
        <w:rPr>
          <w:rFonts w:ascii="Times New Roman" w:hAnsi="Times New Roman"/>
        </w:rPr>
      </w:pPr>
      <w:r w:rsidRPr="00AA661F">
        <w:rPr>
          <w:rFonts w:ascii="Times New Roman" w:hAnsi="Times New Roman"/>
        </w:rPr>
        <w:t>1.- Hormigón Elaborado H-21$ 9415.10 x m3</w:t>
      </w:r>
    </w:p>
    <w:p w:rsidR="001012FB" w:rsidRPr="00AA661F" w:rsidRDefault="001012FB" w:rsidP="00AA661F">
      <w:pPr>
        <w:pStyle w:val="Prrafodelista"/>
        <w:spacing w:after="480"/>
        <w:ind w:left="708"/>
        <w:jc w:val="both"/>
        <w:rPr>
          <w:rFonts w:ascii="Times New Roman" w:hAnsi="Times New Roman"/>
          <w:u w:val="single"/>
        </w:rPr>
      </w:pPr>
      <w:r w:rsidRPr="00AA661F">
        <w:rPr>
          <w:rFonts w:ascii="Times New Roman" w:hAnsi="Times New Roman"/>
          <w:i/>
        </w:rPr>
        <w:t xml:space="preserve">COSTO DE MATERIAL HORMIGON ELABORADO= </w:t>
      </w:r>
      <w:r w:rsidRPr="00AA661F">
        <w:rPr>
          <w:rFonts w:ascii="Times New Roman" w:hAnsi="Times New Roman"/>
        </w:rPr>
        <w:t xml:space="preserve">228.25 m2 x 0.15 m x $9415.10 x m3=$ 322.349,49/ 228.25 m2 </w:t>
      </w:r>
      <w:r w:rsidRPr="00AA661F">
        <w:rPr>
          <w:rFonts w:ascii="Times New Roman" w:hAnsi="Times New Roman"/>
          <w:b/>
        </w:rPr>
        <w:t>$ 1.412,26 x m2</w:t>
      </w:r>
    </w:p>
    <w:p w:rsidR="001012FB" w:rsidRPr="00AA661F" w:rsidRDefault="001012FB" w:rsidP="00AA661F">
      <w:pPr>
        <w:pStyle w:val="Prrafodelista"/>
        <w:spacing w:after="480"/>
        <w:ind w:left="708"/>
        <w:jc w:val="both"/>
        <w:rPr>
          <w:rFonts w:ascii="Times New Roman" w:hAnsi="Times New Roman"/>
          <w:u w:val="single"/>
        </w:rPr>
      </w:pPr>
    </w:p>
    <w:p w:rsidR="001012FB" w:rsidRPr="00AA661F" w:rsidRDefault="001012FB" w:rsidP="00AA661F">
      <w:pPr>
        <w:pStyle w:val="Prrafodelista"/>
        <w:numPr>
          <w:ilvl w:val="0"/>
          <w:numId w:val="47"/>
        </w:numPr>
        <w:spacing w:after="480" w:line="259" w:lineRule="auto"/>
        <w:jc w:val="both"/>
        <w:rPr>
          <w:rFonts w:ascii="Times New Roman" w:hAnsi="Times New Roman"/>
          <w:u w:val="single"/>
        </w:rPr>
      </w:pPr>
      <w:r w:rsidRPr="00AA661F">
        <w:rPr>
          <w:rFonts w:ascii="Times New Roman" w:hAnsi="Times New Roman"/>
          <w:u w:val="single"/>
        </w:rPr>
        <w:t>MANO DE OBRA CON HORMIGON ELABORADO</w:t>
      </w:r>
    </w:p>
    <w:p w:rsidR="001012FB" w:rsidRPr="00AA661F" w:rsidRDefault="001012FB" w:rsidP="00AA661F">
      <w:pPr>
        <w:pStyle w:val="Prrafodelista"/>
        <w:spacing w:after="480"/>
        <w:ind w:left="1080"/>
        <w:jc w:val="both"/>
        <w:rPr>
          <w:rFonts w:ascii="Times New Roman" w:hAnsi="Times New Roman"/>
        </w:rPr>
      </w:pPr>
      <w:r w:rsidRPr="00AA661F">
        <w:rPr>
          <w:rFonts w:ascii="Times New Roman" w:hAnsi="Times New Roman"/>
        </w:rPr>
        <w:t>La Mano de obra incluye la ejecución del ajuste fino de la base, darle el espesor necesario para el hormigón con Máquina minicargadora y compactación de la base, colocación de reglas, hormigonado terminado con cinta, y posterior aserrado de juntas.</w:t>
      </w:r>
    </w:p>
    <w:p w:rsidR="001012FB" w:rsidRPr="00AA661F" w:rsidRDefault="001012FB" w:rsidP="00AA661F">
      <w:pPr>
        <w:pStyle w:val="Prrafodelista"/>
        <w:spacing w:after="480"/>
        <w:ind w:left="1080"/>
        <w:jc w:val="both"/>
        <w:rPr>
          <w:rFonts w:ascii="Times New Roman" w:hAnsi="Times New Roman"/>
        </w:rPr>
      </w:pPr>
    </w:p>
    <w:p w:rsidR="001012FB" w:rsidRPr="00AA661F" w:rsidRDefault="001012FB" w:rsidP="00AA661F">
      <w:pPr>
        <w:pStyle w:val="Prrafodelista"/>
        <w:spacing w:after="120"/>
        <w:ind w:left="1080"/>
        <w:jc w:val="both"/>
        <w:rPr>
          <w:rFonts w:ascii="Times New Roman" w:hAnsi="Times New Roman"/>
          <w:i/>
          <w:u w:val="single"/>
        </w:rPr>
      </w:pPr>
      <w:r w:rsidRPr="00AA661F">
        <w:rPr>
          <w:rFonts w:ascii="Times New Roman" w:hAnsi="Times New Roman"/>
          <w:i/>
          <w:u w:val="single"/>
        </w:rPr>
        <w:t xml:space="preserve">COSTO MANO DE OBRA HORMIGONADO= </w:t>
      </w:r>
      <w:r w:rsidRPr="00AA661F">
        <w:rPr>
          <w:rFonts w:ascii="Times New Roman" w:hAnsi="Times New Roman"/>
          <w:b/>
          <w:i/>
          <w:u w:val="single"/>
        </w:rPr>
        <w:t>1.100,00 $/m.2</w:t>
      </w:r>
    </w:p>
    <w:p w:rsidR="001012FB" w:rsidRPr="00AA661F" w:rsidRDefault="001012FB" w:rsidP="00AA661F">
      <w:pPr>
        <w:pStyle w:val="Prrafodelista"/>
        <w:spacing w:after="480"/>
        <w:ind w:left="708"/>
        <w:jc w:val="both"/>
        <w:rPr>
          <w:rFonts w:ascii="Times New Roman" w:hAnsi="Times New Roman"/>
          <w:u w:val="single"/>
        </w:rPr>
      </w:pPr>
      <w:r w:rsidRPr="00AA661F">
        <w:rPr>
          <w:rFonts w:ascii="Times New Roman" w:hAnsi="Times New Roman"/>
          <w:i/>
        </w:rPr>
        <w:t xml:space="preserve">     COSTO DE M.O.= </w:t>
      </w:r>
      <w:r w:rsidRPr="00AA661F">
        <w:rPr>
          <w:rFonts w:ascii="Times New Roman" w:hAnsi="Times New Roman"/>
        </w:rPr>
        <w:t>228.25 m2 x  $1.100,00 x m2=</w:t>
      </w:r>
      <w:r w:rsidRPr="00AA661F">
        <w:rPr>
          <w:rFonts w:ascii="Times New Roman" w:hAnsi="Times New Roman"/>
          <w:b/>
        </w:rPr>
        <w:t>$ 251.075,00</w:t>
      </w:r>
    </w:p>
    <w:p w:rsidR="001012FB" w:rsidRPr="00AA661F" w:rsidRDefault="001012FB" w:rsidP="00AA661F">
      <w:pPr>
        <w:pStyle w:val="Prrafodelista"/>
        <w:spacing w:after="120"/>
        <w:ind w:left="1080"/>
        <w:jc w:val="both"/>
        <w:rPr>
          <w:rFonts w:ascii="Times New Roman" w:hAnsi="Times New Roman"/>
          <w:i/>
          <w:u w:val="single"/>
        </w:rPr>
      </w:pPr>
    </w:p>
    <w:p w:rsidR="001012FB" w:rsidRPr="00AA661F" w:rsidRDefault="001012FB" w:rsidP="00AA661F">
      <w:pPr>
        <w:spacing w:after="240"/>
        <w:jc w:val="both"/>
        <w:rPr>
          <w:i/>
          <w:sz w:val="22"/>
          <w:szCs w:val="22"/>
          <w:u w:val="single"/>
        </w:rPr>
      </w:pPr>
      <w:r w:rsidRPr="00AA661F">
        <w:rPr>
          <w:sz w:val="22"/>
          <w:szCs w:val="22"/>
        </w:rPr>
        <w:lastRenderedPageBreak/>
        <w:t xml:space="preserve">         c) </w:t>
      </w:r>
      <w:r w:rsidRPr="00AA661F">
        <w:rPr>
          <w:sz w:val="22"/>
          <w:szCs w:val="22"/>
          <w:u w:val="single"/>
        </w:rPr>
        <w:t>MOVIMIENTO DE SUELO</w:t>
      </w:r>
    </w:p>
    <w:p w:rsidR="001012FB" w:rsidRPr="00AA661F" w:rsidRDefault="001012FB" w:rsidP="00AA661F">
      <w:pPr>
        <w:pStyle w:val="Prrafodelista"/>
        <w:spacing w:after="240"/>
        <w:jc w:val="both"/>
        <w:rPr>
          <w:rFonts w:ascii="Times New Roman" w:hAnsi="Times New Roman"/>
          <w:u w:val="single"/>
        </w:rPr>
      </w:pPr>
      <w:r w:rsidRPr="00AA661F">
        <w:rPr>
          <w:rFonts w:ascii="Times New Roman" w:hAnsi="Times New Roman"/>
        </w:rPr>
        <w:t>El movimiento de suelo grueso se realiza con maquinaria Municipal.</w:t>
      </w:r>
    </w:p>
    <w:p w:rsidR="001012FB" w:rsidRPr="00AA661F" w:rsidRDefault="001012FB" w:rsidP="00AA661F">
      <w:pPr>
        <w:pStyle w:val="Prrafodelista"/>
        <w:numPr>
          <w:ilvl w:val="0"/>
          <w:numId w:val="48"/>
        </w:numPr>
        <w:jc w:val="both"/>
        <w:rPr>
          <w:rFonts w:ascii="Times New Roman" w:hAnsi="Times New Roman"/>
        </w:rPr>
      </w:pPr>
      <w:r w:rsidRPr="00AA661F">
        <w:rPr>
          <w:rFonts w:ascii="Times New Roman" w:hAnsi="Times New Roman"/>
        </w:rPr>
        <w:t>Motoniveladora 1 días x 34.000 $/día= $ 34.000.-</w:t>
      </w:r>
    </w:p>
    <w:p w:rsidR="001012FB" w:rsidRPr="00AA661F" w:rsidRDefault="001012FB" w:rsidP="00AA661F">
      <w:pPr>
        <w:pStyle w:val="Prrafodelista"/>
        <w:numPr>
          <w:ilvl w:val="0"/>
          <w:numId w:val="48"/>
        </w:numPr>
        <w:jc w:val="both"/>
        <w:rPr>
          <w:rFonts w:ascii="Times New Roman" w:hAnsi="Times New Roman"/>
        </w:rPr>
      </w:pPr>
      <w:r w:rsidRPr="00AA661F">
        <w:rPr>
          <w:rFonts w:ascii="Times New Roman" w:hAnsi="Times New Roman"/>
        </w:rPr>
        <w:t>Pala mecánica 3 días x 34.000 $/día = $ 102.000.-</w:t>
      </w:r>
    </w:p>
    <w:p w:rsidR="001012FB" w:rsidRPr="00AA661F" w:rsidRDefault="001012FB" w:rsidP="00AA661F">
      <w:pPr>
        <w:pStyle w:val="Prrafodelista"/>
        <w:numPr>
          <w:ilvl w:val="0"/>
          <w:numId w:val="48"/>
        </w:numPr>
        <w:jc w:val="both"/>
        <w:rPr>
          <w:rFonts w:ascii="Times New Roman" w:hAnsi="Times New Roman"/>
        </w:rPr>
      </w:pPr>
      <w:r w:rsidRPr="00AA661F">
        <w:rPr>
          <w:rFonts w:ascii="Times New Roman" w:hAnsi="Times New Roman"/>
        </w:rPr>
        <w:t>Camión 3 día x 23.000 $/día= $ 69.000.-</w:t>
      </w:r>
    </w:p>
    <w:p w:rsidR="001012FB" w:rsidRPr="00AA661F" w:rsidRDefault="001012FB" w:rsidP="00AA661F">
      <w:pPr>
        <w:pStyle w:val="Prrafodelista"/>
        <w:ind w:left="1080"/>
        <w:jc w:val="both"/>
        <w:rPr>
          <w:rFonts w:ascii="Times New Roman" w:hAnsi="Times New Roman"/>
          <w:u w:val="single"/>
        </w:rPr>
      </w:pPr>
      <w:r w:rsidRPr="00AA661F">
        <w:rPr>
          <w:rFonts w:ascii="Times New Roman" w:hAnsi="Times New Roman"/>
          <w:u w:val="single"/>
        </w:rPr>
        <w:t>COSTO MAQUINARIAS MOVIMIENTO DE SUELO=</w:t>
      </w:r>
    </w:p>
    <w:p w:rsidR="001012FB" w:rsidRPr="00AA661F" w:rsidRDefault="001012FB" w:rsidP="00AA661F">
      <w:pPr>
        <w:pStyle w:val="Prrafodelista"/>
        <w:ind w:left="1080"/>
        <w:jc w:val="both"/>
        <w:rPr>
          <w:rFonts w:ascii="Times New Roman" w:hAnsi="Times New Roman"/>
          <w:u w:val="single"/>
        </w:rPr>
      </w:pPr>
      <w:r w:rsidRPr="00AA661F">
        <w:rPr>
          <w:rFonts w:ascii="Times New Roman" w:hAnsi="Times New Roman"/>
          <w:u w:val="single"/>
        </w:rPr>
        <w:t xml:space="preserve"> $ 205.000  </w:t>
      </w:r>
    </w:p>
    <w:p w:rsidR="001012FB" w:rsidRPr="00AA661F" w:rsidRDefault="001012FB" w:rsidP="00AA661F">
      <w:pPr>
        <w:pStyle w:val="Prrafodelista"/>
        <w:ind w:left="1080"/>
        <w:jc w:val="both"/>
        <w:rPr>
          <w:rFonts w:ascii="Times New Roman" w:hAnsi="Times New Roman"/>
          <w:u w:val="single"/>
        </w:rPr>
      </w:pPr>
      <w:r w:rsidRPr="00AA661F">
        <w:rPr>
          <w:rFonts w:ascii="Times New Roman" w:hAnsi="Times New Roman"/>
          <w:u w:val="single"/>
        </w:rPr>
        <w:t>Costo por m.2</w:t>
      </w:r>
      <w:r w:rsidRPr="00AA661F">
        <w:rPr>
          <w:rFonts w:ascii="Times New Roman" w:hAnsi="Times New Roman"/>
        </w:rPr>
        <w:t xml:space="preserve"> = $205.000/ 228.25 m.2= </w:t>
      </w:r>
      <w:r w:rsidRPr="00AA661F">
        <w:rPr>
          <w:rFonts w:ascii="Times New Roman" w:hAnsi="Times New Roman"/>
          <w:b/>
          <w:i/>
          <w:u w:val="single"/>
        </w:rPr>
        <w:t>$ 898,14 xm.2</w:t>
      </w:r>
    </w:p>
    <w:p w:rsidR="001012FB" w:rsidRPr="00AA661F" w:rsidRDefault="001012FB" w:rsidP="00AA661F">
      <w:pPr>
        <w:pStyle w:val="Prrafodelista"/>
        <w:spacing w:after="480"/>
        <w:jc w:val="both"/>
        <w:rPr>
          <w:rFonts w:ascii="Times New Roman" w:hAnsi="Times New Roman"/>
          <w:u w:val="single"/>
        </w:rPr>
      </w:pPr>
    </w:p>
    <w:p w:rsidR="001012FB" w:rsidRPr="00AA661F" w:rsidRDefault="001012FB" w:rsidP="00AA661F">
      <w:pPr>
        <w:pStyle w:val="Prrafodelista"/>
        <w:spacing w:after="480"/>
        <w:jc w:val="both"/>
        <w:rPr>
          <w:rFonts w:ascii="Times New Roman" w:hAnsi="Times New Roman"/>
          <w:u w:val="single"/>
        </w:rPr>
      </w:pPr>
    </w:p>
    <w:p w:rsidR="001012FB" w:rsidRPr="00AA661F" w:rsidRDefault="001012FB" w:rsidP="00AA661F">
      <w:pPr>
        <w:pStyle w:val="Prrafodelista"/>
        <w:spacing w:after="480"/>
        <w:jc w:val="both"/>
        <w:rPr>
          <w:rFonts w:ascii="Times New Roman" w:hAnsi="Times New Roman"/>
          <w:u w:val="single"/>
        </w:rPr>
      </w:pPr>
    </w:p>
    <w:p w:rsidR="001012FB" w:rsidRPr="00AA661F" w:rsidRDefault="001012FB" w:rsidP="00AA661F">
      <w:pPr>
        <w:pStyle w:val="Prrafodelista"/>
        <w:spacing w:after="480"/>
        <w:jc w:val="both"/>
        <w:rPr>
          <w:rFonts w:ascii="Times New Roman" w:hAnsi="Times New Roman"/>
          <w:u w:val="single"/>
        </w:rPr>
      </w:pPr>
      <w:r w:rsidRPr="00AA661F">
        <w:rPr>
          <w:rFonts w:ascii="Times New Roman" w:hAnsi="Times New Roman"/>
          <w:u w:val="single"/>
        </w:rPr>
        <w:t xml:space="preserve">COSTO CON HORMIGON ELABORADO POR m.2    </w:t>
      </w:r>
    </w:p>
    <w:p w:rsidR="001012FB" w:rsidRPr="00AA661F" w:rsidRDefault="001012FB" w:rsidP="00AA661F">
      <w:pPr>
        <w:pStyle w:val="Prrafodelista"/>
        <w:spacing w:after="480"/>
        <w:ind w:left="1155"/>
        <w:jc w:val="both"/>
        <w:rPr>
          <w:rFonts w:ascii="Times New Roman" w:hAnsi="Times New Roman"/>
        </w:rPr>
      </w:pPr>
      <w:r w:rsidRPr="00AA661F">
        <w:rPr>
          <w:rFonts w:ascii="Times New Roman" w:hAnsi="Times New Roman"/>
        </w:rPr>
        <w:t xml:space="preserve">                   a) Materiales                                    1.412,26 $/m.2 </w:t>
      </w:r>
    </w:p>
    <w:p w:rsidR="001012FB" w:rsidRPr="00AA661F" w:rsidRDefault="001012FB" w:rsidP="00AA661F">
      <w:pPr>
        <w:pStyle w:val="Prrafodelista"/>
        <w:spacing w:after="480"/>
        <w:ind w:left="1155"/>
        <w:jc w:val="both"/>
        <w:rPr>
          <w:rFonts w:ascii="Times New Roman" w:hAnsi="Times New Roman"/>
        </w:rPr>
      </w:pPr>
      <w:r w:rsidRPr="00AA661F">
        <w:rPr>
          <w:rFonts w:ascii="Times New Roman" w:hAnsi="Times New Roman"/>
        </w:rPr>
        <w:t xml:space="preserve">                   b) Mano de Obra                              1.100 $/m.2  </w:t>
      </w:r>
    </w:p>
    <w:p w:rsidR="001012FB" w:rsidRPr="00AA661F" w:rsidRDefault="001012FB" w:rsidP="00AA661F">
      <w:pPr>
        <w:pStyle w:val="Prrafodelista"/>
        <w:spacing w:after="480"/>
        <w:ind w:left="1155"/>
        <w:jc w:val="both"/>
        <w:rPr>
          <w:rFonts w:ascii="Times New Roman" w:hAnsi="Times New Roman"/>
        </w:rPr>
      </w:pPr>
      <w:r w:rsidRPr="00AA661F">
        <w:rPr>
          <w:rFonts w:ascii="Times New Roman" w:hAnsi="Times New Roman"/>
        </w:rPr>
        <w:t xml:space="preserve">                   c) Movimiento de Suelo                      898.14$/m.2  </w:t>
      </w:r>
    </w:p>
    <w:p w:rsidR="001012FB" w:rsidRPr="00AA661F" w:rsidRDefault="001012FB" w:rsidP="00AA661F">
      <w:pPr>
        <w:pStyle w:val="Prrafodelista"/>
        <w:spacing w:after="480"/>
        <w:ind w:left="1155"/>
        <w:jc w:val="both"/>
        <w:rPr>
          <w:rFonts w:ascii="Times New Roman" w:hAnsi="Times New Roman"/>
          <w:b/>
          <w:i/>
          <w:u w:val="single"/>
        </w:rPr>
      </w:pPr>
      <w:r w:rsidRPr="00AA661F">
        <w:rPr>
          <w:rFonts w:ascii="Times New Roman" w:hAnsi="Times New Roman"/>
          <w:b/>
          <w:i/>
          <w:u w:val="single"/>
        </w:rPr>
        <w:t xml:space="preserve">COSTO TOTAL CON HORMIGON </w:t>
      </w:r>
    </w:p>
    <w:p w:rsidR="001012FB" w:rsidRPr="00AA661F" w:rsidRDefault="001012FB" w:rsidP="00AA661F">
      <w:pPr>
        <w:pStyle w:val="Prrafodelista"/>
        <w:spacing w:after="480"/>
        <w:ind w:left="1155"/>
        <w:jc w:val="both"/>
        <w:rPr>
          <w:rFonts w:ascii="Times New Roman" w:hAnsi="Times New Roman"/>
          <w:b/>
          <w:i/>
          <w:u w:val="single"/>
        </w:rPr>
      </w:pPr>
      <w:r w:rsidRPr="00AA661F">
        <w:rPr>
          <w:rFonts w:ascii="Times New Roman" w:hAnsi="Times New Roman"/>
          <w:b/>
          <w:i/>
          <w:u w:val="single"/>
        </w:rPr>
        <w:t>ELABORADO POR m.2 3.410, 40 $/m.2</w:t>
      </w:r>
    </w:p>
    <w:p w:rsidR="001012FB" w:rsidRPr="00AA661F" w:rsidRDefault="001012FB" w:rsidP="00AA661F">
      <w:pPr>
        <w:pStyle w:val="Prrafodelista"/>
        <w:spacing w:after="480"/>
        <w:ind w:left="1155"/>
        <w:jc w:val="both"/>
        <w:rPr>
          <w:rFonts w:ascii="Times New Roman" w:hAnsi="Times New Roman"/>
          <w:b/>
          <w:i/>
          <w:u w:val="single"/>
        </w:rPr>
      </w:pPr>
    </w:p>
    <w:p w:rsidR="001012FB" w:rsidRPr="00AA661F" w:rsidRDefault="001012FB" w:rsidP="00AA661F">
      <w:pPr>
        <w:pStyle w:val="Prrafodelista"/>
        <w:spacing w:after="480"/>
        <w:ind w:left="1155"/>
        <w:jc w:val="both"/>
        <w:rPr>
          <w:rFonts w:ascii="Times New Roman" w:hAnsi="Times New Roman"/>
          <w:b/>
          <w:i/>
          <w:u w:val="single"/>
        </w:rPr>
      </w:pPr>
      <w:r w:rsidRPr="00AA661F">
        <w:rPr>
          <w:rFonts w:ascii="Times New Roman" w:hAnsi="Times New Roman"/>
          <w:b/>
          <w:i/>
          <w:u w:val="single"/>
        </w:rPr>
        <w:t xml:space="preserve">COSTO TOTAL CON HORMIGON ELABORADO =  </w:t>
      </w:r>
    </w:p>
    <w:p w:rsidR="001012FB" w:rsidRPr="00AA661F" w:rsidRDefault="001012FB" w:rsidP="00AA661F">
      <w:pPr>
        <w:pStyle w:val="Prrafodelista"/>
        <w:spacing w:after="480"/>
        <w:ind w:left="1155"/>
        <w:jc w:val="both"/>
        <w:rPr>
          <w:rFonts w:ascii="Times New Roman" w:hAnsi="Times New Roman"/>
          <w:b/>
          <w:i/>
          <w:u w:val="single"/>
        </w:rPr>
      </w:pPr>
      <w:r w:rsidRPr="00AA661F">
        <w:rPr>
          <w:rFonts w:ascii="Times New Roman" w:hAnsi="Times New Roman"/>
          <w:b/>
          <w:i/>
          <w:u w:val="single"/>
        </w:rPr>
        <w:t>228.25 m2 x 3.410,40 $/m.2  =$ 778.423,80</w:t>
      </w:r>
    </w:p>
    <w:p w:rsidR="001012FB" w:rsidRPr="00AA661F" w:rsidRDefault="001012FB" w:rsidP="00AA661F">
      <w:pPr>
        <w:jc w:val="both"/>
        <w:rPr>
          <w:sz w:val="22"/>
          <w:szCs w:val="22"/>
        </w:rPr>
      </w:pPr>
    </w:p>
    <w:p w:rsidR="001012FB" w:rsidRPr="00AA661F" w:rsidRDefault="001012FB" w:rsidP="00AA661F">
      <w:pPr>
        <w:jc w:val="both"/>
        <w:rPr>
          <w:sz w:val="22"/>
          <w:szCs w:val="22"/>
        </w:rPr>
      </w:pPr>
    </w:p>
    <w:p w:rsidR="00560B04" w:rsidRDefault="00560B04" w:rsidP="00D20F12">
      <w:pPr>
        <w:pStyle w:val="Textosinformato"/>
        <w:jc w:val="both"/>
        <w:rPr>
          <w:rFonts w:ascii="Times New Roman" w:hAnsi="Times New Roman"/>
        </w:rPr>
      </w:pPr>
    </w:p>
    <w:p w:rsidR="00F0379A" w:rsidRDefault="00F0379A" w:rsidP="00D20F12">
      <w:pPr>
        <w:pStyle w:val="Textosinformato"/>
        <w:jc w:val="both"/>
        <w:rPr>
          <w:rFonts w:ascii="Times New Roman" w:hAnsi="Times New Roman"/>
        </w:rPr>
      </w:pPr>
    </w:p>
    <w:p w:rsidR="00F0379A" w:rsidRDefault="00F0379A" w:rsidP="00D20F12">
      <w:pPr>
        <w:pStyle w:val="Textosinformato"/>
        <w:jc w:val="both"/>
        <w:rPr>
          <w:rFonts w:ascii="Times New Roman" w:hAnsi="Times New Roman"/>
        </w:rPr>
      </w:pPr>
    </w:p>
    <w:p w:rsidR="00560B04"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r w:rsidR="00CC0844">
        <w:rPr>
          <w:rFonts w:ascii="Cambria" w:hAnsi="Cambria"/>
          <w:b/>
          <w:bCs/>
          <w:color w:val="000000"/>
          <w:sz w:val="20"/>
          <w:szCs w:val="20"/>
        </w:rPr>
        <w:t>*****</w:t>
      </w:r>
    </w:p>
    <w:p w:rsidR="00CC0844" w:rsidRDefault="00560B04" w:rsidP="00CC0844">
      <w:pPr>
        <w:ind w:right="257"/>
        <w:jc w:val="center"/>
        <w:rPr>
          <w:rFonts w:ascii="Cambria" w:hAnsi="Cambria"/>
          <w:b/>
          <w:bCs/>
          <w:color w:val="000000"/>
          <w:sz w:val="32"/>
          <w:szCs w:val="32"/>
        </w:rPr>
      </w:pPr>
      <w:r>
        <w:rPr>
          <w:rFonts w:ascii="Cambria" w:hAnsi="Cambria"/>
          <w:b/>
          <w:bCs/>
          <w:color w:val="000000"/>
          <w:sz w:val="32"/>
          <w:szCs w:val="32"/>
        </w:rPr>
        <w:t>RESOLUCIONES C.D.</w:t>
      </w:r>
    </w:p>
    <w:p w:rsidR="00560B04" w:rsidRPr="00CC0844" w:rsidRDefault="00560B04" w:rsidP="00CC0844">
      <w:pPr>
        <w:ind w:right="257"/>
        <w:jc w:val="center"/>
        <w:rPr>
          <w:rFonts w:ascii="Cambria" w:hAnsi="Cambria"/>
          <w:b/>
          <w:bCs/>
          <w:color w:val="000000"/>
          <w:sz w:val="32"/>
          <w:szCs w:val="32"/>
        </w:rPr>
      </w:pPr>
      <w:r>
        <w:rPr>
          <w:rFonts w:ascii="Cambria" w:hAnsi="Cambria"/>
          <w:b/>
          <w:bCs/>
          <w:color w:val="000000"/>
          <w:sz w:val="20"/>
          <w:szCs w:val="20"/>
        </w:rPr>
        <w:t>************************************************************************</w:t>
      </w:r>
      <w:r w:rsidR="004342CF">
        <w:rPr>
          <w:rFonts w:ascii="Cambria" w:hAnsi="Cambria"/>
          <w:b/>
          <w:bCs/>
          <w:color w:val="000000"/>
          <w:sz w:val="20"/>
          <w:szCs w:val="20"/>
        </w:rPr>
        <w:t>*******************************</w:t>
      </w:r>
      <w:r w:rsidR="00CC0844">
        <w:rPr>
          <w:rFonts w:ascii="Cambria" w:hAnsi="Cambria"/>
          <w:b/>
          <w:bCs/>
          <w:color w:val="000000"/>
          <w:sz w:val="20"/>
          <w:szCs w:val="20"/>
        </w:rPr>
        <w:t>*****</w:t>
      </w:r>
    </w:p>
    <w:p w:rsidR="00560B04" w:rsidRDefault="00560B04" w:rsidP="00A45025">
      <w:pPr>
        <w:ind w:right="257"/>
        <w:jc w:val="both"/>
        <w:rPr>
          <w:rFonts w:ascii="Cambria" w:hAnsi="Cambria"/>
          <w:b/>
          <w:bCs/>
          <w:color w:val="000000"/>
          <w:sz w:val="20"/>
          <w:szCs w:val="20"/>
          <w:u w:val="single"/>
        </w:rPr>
      </w:pPr>
    </w:p>
    <w:p w:rsidR="00F0379A" w:rsidRDefault="00F0379A" w:rsidP="00A45025">
      <w:pPr>
        <w:ind w:right="257"/>
        <w:jc w:val="both"/>
        <w:rPr>
          <w:b/>
          <w:bCs/>
          <w:color w:val="000000"/>
          <w:u w:val="single"/>
        </w:rPr>
      </w:pPr>
    </w:p>
    <w:p w:rsidR="00560B04" w:rsidRPr="00C77BD9" w:rsidRDefault="00C77BD9" w:rsidP="00A45025">
      <w:pPr>
        <w:ind w:right="257"/>
        <w:jc w:val="both"/>
        <w:rPr>
          <w:b/>
          <w:bCs/>
          <w:color w:val="000000"/>
          <w:u w:val="single"/>
        </w:rPr>
      </w:pPr>
      <w:r>
        <w:rPr>
          <w:b/>
          <w:bCs/>
          <w:color w:val="000000"/>
          <w:u w:val="single"/>
        </w:rPr>
        <w:t xml:space="preserve">RESOLUCION </w:t>
      </w:r>
      <w:r w:rsidRPr="00C77BD9">
        <w:rPr>
          <w:b/>
          <w:bCs/>
          <w:color w:val="000000"/>
          <w:u w:val="single"/>
        </w:rPr>
        <w:t>Nº15</w:t>
      </w:r>
      <w:r w:rsidR="00560B04" w:rsidRPr="00C77BD9">
        <w:rPr>
          <w:b/>
          <w:bCs/>
          <w:color w:val="000000"/>
          <w:u w:val="single"/>
        </w:rPr>
        <w:t xml:space="preserve">                                                                               </w:t>
      </w:r>
      <w:r w:rsidRPr="00C77BD9">
        <w:rPr>
          <w:b/>
          <w:bCs/>
          <w:color w:val="000000"/>
          <w:u w:val="single"/>
        </w:rPr>
        <w:t xml:space="preserve">           </w:t>
      </w:r>
      <w:r w:rsidR="00560B04" w:rsidRPr="00C77BD9">
        <w:rPr>
          <w:b/>
          <w:bCs/>
          <w:color w:val="000000"/>
          <w:u w:val="single"/>
        </w:rPr>
        <w:t xml:space="preserve">         </w:t>
      </w:r>
      <w:r>
        <w:rPr>
          <w:b/>
          <w:bCs/>
          <w:color w:val="000000"/>
          <w:u w:val="single"/>
        </w:rPr>
        <w:t xml:space="preserve">          </w:t>
      </w:r>
      <w:r w:rsidRPr="00C77BD9">
        <w:rPr>
          <w:b/>
          <w:bCs/>
          <w:color w:val="000000"/>
          <w:u w:val="single"/>
        </w:rPr>
        <w:t>11/08/2021</w:t>
      </w:r>
    </w:p>
    <w:p w:rsidR="00560B04" w:rsidRPr="00465241" w:rsidRDefault="00560B04" w:rsidP="00A45025">
      <w:pPr>
        <w:ind w:right="257"/>
        <w:jc w:val="both"/>
        <w:rPr>
          <w:rFonts w:ascii="Cambria" w:hAnsi="Cambria"/>
          <w:b/>
          <w:bCs/>
          <w:color w:val="000000"/>
          <w:u w:val="single"/>
        </w:rPr>
      </w:pPr>
    </w:p>
    <w:p w:rsidR="00C77BD9" w:rsidRPr="00FB7D85" w:rsidRDefault="00C77BD9" w:rsidP="00C77BD9">
      <w:pPr>
        <w:jc w:val="both"/>
        <w:rPr>
          <w:sz w:val="22"/>
          <w:szCs w:val="22"/>
        </w:rPr>
      </w:pPr>
      <w:r w:rsidRPr="00FB7D85">
        <w:rPr>
          <w:b/>
          <w:sz w:val="22"/>
          <w:szCs w:val="22"/>
        </w:rPr>
        <w:t>Artículo 1º:</w:t>
      </w:r>
      <w:r w:rsidRPr="00FB7D85">
        <w:rPr>
          <w:sz w:val="22"/>
          <w:szCs w:val="22"/>
        </w:rPr>
        <w:t xml:space="preserve"> Ratificar el  Convenio  firmado por el Intendente de la Municipalidad de Tanti, Sr. Luis Horacio Azar (D.N.I  Nº 11.195.402) con el Ministro de Educación de la Provincia, cuya copia se adjunta.  </w:t>
      </w:r>
    </w:p>
    <w:p w:rsidR="00C77BD9" w:rsidRPr="00FB7D85" w:rsidRDefault="00C77BD9" w:rsidP="00C77BD9">
      <w:pPr>
        <w:jc w:val="both"/>
        <w:rPr>
          <w:sz w:val="22"/>
          <w:szCs w:val="22"/>
        </w:rPr>
      </w:pPr>
    </w:p>
    <w:p w:rsidR="00C77BD9" w:rsidRPr="00FB7D85" w:rsidRDefault="00C77BD9" w:rsidP="00C77BD9">
      <w:pPr>
        <w:jc w:val="both"/>
        <w:rPr>
          <w:sz w:val="22"/>
          <w:szCs w:val="22"/>
        </w:rPr>
      </w:pPr>
    </w:p>
    <w:p w:rsidR="00C77BD9" w:rsidRPr="00FB7D85" w:rsidRDefault="00C77BD9" w:rsidP="00C77BD9">
      <w:pPr>
        <w:jc w:val="both"/>
        <w:rPr>
          <w:b/>
          <w:sz w:val="22"/>
          <w:szCs w:val="22"/>
        </w:rPr>
      </w:pPr>
      <w:r w:rsidRPr="00FB7D85">
        <w:rPr>
          <w:b/>
          <w:sz w:val="22"/>
          <w:szCs w:val="22"/>
        </w:rPr>
        <w:t>Artículo 2º:</w:t>
      </w:r>
      <w:r w:rsidRPr="00FB7D85">
        <w:rPr>
          <w:sz w:val="22"/>
          <w:szCs w:val="22"/>
        </w:rPr>
        <w:t xml:space="preserve"> Cúmplase, comuníquese, publíquese, dese al D.E.M, al Registro Municipal y archívese.</w:t>
      </w:r>
    </w:p>
    <w:p w:rsidR="00C77BD9" w:rsidRDefault="00C77BD9" w:rsidP="00C77BD9">
      <w:pPr>
        <w:jc w:val="both"/>
        <w:rPr>
          <w:sz w:val="28"/>
          <w:szCs w:val="28"/>
        </w:rPr>
      </w:pPr>
    </w:p>
    <w:p w:rsidR="00C77BD9" w:rsidRDefault="00C77BD9" w:rsidP="00C77BD9">
      <w:pPr>
        <w:jc w:val="both"/>
        <w:rPr>
          <w:sz w:val="28"/>
          <w:szCs w:val="28"/>
        </w:rPr>
      </w:pPr>
    </w:p>
    <w:p w:rsidR="00560B04" w:rsidRDefault="00560B04" w:rsidP="007B133E">
      <w:pPr>
        <w:jc w:val="both"/>
        <w:rPr>
          <w:sz w:val="28"/>
          <w:szCs w:val="28"/>
        </w:rPr>
      </w:pPr>
    </w:p>
    <w:p w:rsidR="00560B04" w:rsidRDefault="00560B04" w:rsidP="00BA739E">
      <w:pPr>
        <w:ind w:right="257"/>
        <w:jc w:val="both"/>
        <w:rPr>
          <w:rFonts w:ascii="Cambria" w:hAnsi="Cambria"/>
          <w:b/>
          <w:bCs/>
          <w:color w:val="000000"/>
          <w:sz w:val="20"/>
          <w:szCs w:val="20"/>
          <w:u w:val="single"/>
        </w:rPr>
      </w:pPr>
    </w:p>
    <w:p w:rsidR="005C25F5" w:rsidRDefault="00F0379A" w:rsidP="00BA739E">
      <w:pPr>
        <w:ind w:right="257"/>
        <w:jc w:val="both"/>
        <w:rPr>
          <w:rFonts w:ascii="Cambria" w:hAnsi="Cambria"/>
          <w:b/>
          <w:bCs/>
          <w:color w:val="000000"/>
          <w:sz w:val="20"/>
          <w:szCs w:val="20"/>
          <w:u w:val="single"/>
        </w:rPr>
      </w:pPr>
      <w:r w:rsidRPr="00F0379A">
        <w:rPr>
          <w:rFonts w:ascii="Cambria" w:hAnsi="Cambria"/>
          <w:b/>
          <w:bCs/>
          <w:noProof/>
          <w:color w:val="000000"/>
          <w:sz w:val="20"/>
          <w:szCs w:val="20"/>
          <w:u w:val="single"/>
          <w:lang w:val="es-ES"/>
        </w:rPr>
        <w:lastRenderedPageBreak/>
        <w:drawing>
          <wp:inline distT="0" distB="0" distL="0" distR="0">
            <wp:extent cx="6402070" cy="982174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02070" cy="9821748"/>
                    </a:xfrm>
                    <a:prstGeom prst="rect">
                      <a:avLst/>
                    </a:prstGeom>
                    <a:noFill/>
                    <a:ln>
                      <a:noFill/>
                    </a:ln>
                  </pic:spPr>
                </pic:pic>
              </a:graphicData>
            </a:graphic>
          </wp:inline>
        </w:drawing>
      </w:r>
    </w:p>
    <w:p w:rsidR="005C25F5" w:rsidRPr="00AA5583" w:rsidRDefault="005C25F5" w:rsidP="00BA739E">
      <w:pPr>
        <w:ind w:right="257"/>
        <w:jc w:val="both"/>
        <w:rPr>
          <w:rFonts w:ascii="Cambria" w:hAnsi="Cambria"/>
          <w:b/>
          <w:bCs/>
          <w:color w:val="000000"/>
          <w:sz w:val="20"/>
          <w:szCs w:val="20"/>
          <w:u w:val="single"/>
        </w:rPr>
      </w:pPr>
    </w:p>
    <w:p w:rsidR="00560B04" w:rsidRDefault="00560B04" w:rsidP="00A45025">
      <w:pPr>
        <w:ind w:right="257"/>
        <w:jc w:val="both"/>
        <w:rPr>
          <w:rFonts w:ascii="Cambria" w:hAnsi="Cambria"/>
          <w:b/>
          <w:bCs/>
          <w:color w:val="000000"/>
          <w:sz w:val="22"/>
          <w:szCs w:val="22"/>
          <w:u w:val="single"/>
        </w:rPr>
      </w:pPr>
    </w:p>
    <w:p w:rsidR="00560B04" w:rsidRDefault="00560B04" w:rsidP="00A45025">
      <w:pPr>
        <w:ind w:right="257"/>
        <w:jc w:val="both"/>
        <w:rPr>
          <w:rFonts w:ascii="Cambria" w:hAnsi="Cambria"/>
          <w:b/>
          <w:bCs/>
          <w:color w:val="000000"/>
          <w:sz w:val="22"/>
          <w:szCs w:val="22"/>
          <w:u w:val="single"/>
        </w:rPr>
      </w:pPr>
    </w:p>
    <w:p w:rsidR="00560B04" w:rsidRDefault="00560B04" w:rsidP="00A45025">
      <w:pPr>
        <w:ind w:right="257"/>
        <w:jc w:val="both"/>
        <w:rPr>
          <w:rFonts w:ascii="Cambria" w:hAnsi="Cambria"/>
          <w:b/>
          <w:bCs/>
          <w:color w:val="000000"/>
          <w:sz w:val="22"/>
          <w:szCs w:val="22"/>
          <w:u w:val="single"/>
        </w:rPr>
      </w:pPr>
    </w:p>
    <w:p w:rsidR="00456D5F" w:rsidRDefault="00456D5F" w:rsidP="00A45025">
      <w:pPr>
        <w:ind w:right="257"/>
        <w:jc w:val="both"/>
        <w:rPr>
          <w:rFonts w:ascii="Cambria" w:hAnsi="Cambria"/>
          <w:b/>
          <w:bCs/>
          <w:color w:val="000000"/>
          <w:sz w:val="22"/>
          <w:szCs w:val="22"/>
          <w:u w:val="single"/>
        </w:rPr>
      </w:pPr>
    </w:p>
    <w:p w:rsidR="00456D5F" w:rsidRDefault="00456D5F" w:rsidP="00A45025">
      <w:pPr>
        <w:ind w:right="257"/>
        <w:jc w:val="both"/>
        <w:rPr>
          <w:rFonts w:ascii="Cambria" w:hAnsi="Cambria"/>
          <w:b/>
          <w:bCs/>
          <w:color w:val="000000"/>
          <w:sz w:val="22"/>
          <w:szCs w:val="22"/>
          <w:u w:val="single"/>
        </w:rPr>
      </w:pPr>
    </w:p>
    <w:p w:rsidR="00456D5F" w:rsidRDefault="00456D5F" w:rsidP="00A45025">
      <w:pPr>
        <w:ind w:right="257"/>
        <w:jc w:val="both"/>
        <w:rPr>
          <w:rFonts w:ascii="Cambria" w:hAnsi="Cambria"/>
          <w:b/>
          <w:bCs/>
          <w:color w:val="000000"/>
          <w:sz w:val="22"/>
          <w:szCs w:val="22"/>
          <w:u w:val="single"/>
        </w:rPr>
      </w:pPr>
    </w:p>
    <w:p w:rsidR="00456D5F" w:rsidRDefault="00456D5F" w:rsidP="00A45025">
      <w:pPr>
        <w:ind w:right="257"/>
        <w:jc w:val="both"/>
        <w:rPr>
          <w:rFonts w:ascii="Cambria" w:hAnsi="Cambria"/>
          <w:b/>
          <w:bCs/>
          <w:color w:val="000000"/>
          <w:sz w:val="22"/>
          <w:szCs w:val="22"/>
          <w:u w:val="single"/>
        </w:rPr>
      </w:pPr>
    </w:p>
    <w:p w:rsidR="00456D5F" w:rsidRDefault="00456D5F" w:rsidP="00A45025">
      <w:pPr>
        <w:ind w:right="257"/>
        <w:jc w:val="both"/>
        <w:rPr>
          <w:rFonts w:ascii="Cambria" w:hAnsi="Cambria"/>
          <w:b/>
          <w:bCs/>
          <w:color w:val="000000"/>
          <w:sz w:val="22"/>
          <w:szCs w:val="22"/>
          <w:u w:val="single"/>
        </w:rPr>
      </w:pPr>
    </w:p>
    <w:p w:rsidR="00456D5F" w:rsidRDefault="00456D5F" w:rsidP="00A45025">
      <w:pPr>
        <w:ind w:right="257"/>
        <w:jc w:val="both"/>
        <w:rPr>
          <w:rFonts w:ascii="Cambria" w:hAnsi="Cambria"/>
          <w:b/>
          <w:bCs/>
          <w:color w:val="000000"/>
          <w:sz w:val="22"/>
          <w:szCs w:val="22"/>
          <w:u w:val="single"/>
        </w:rPr>
      </w:pPr>
    </w:p>
    <w:p w:rsidR="00456D5F" w:rsidRDefault="00456D5F" w:rsidP="00A45025">
      <w:pPr>
        <w:ind w:right="257"/>
        <w:jc w:val="both"/>
        <w:rPr>
          <w:rFonts w:ascii="Cambria" w:hAnsi="Cambria"/>
          <w:b/>
          <w:bCs/>
          <w:color w:val="000000"/>
          <w:sz w:val="22"/>
          <w:szCs w:val="22"/>
          <w:u w:val="single"/>
        </w:rPr>
      </w:pPr>
    </w:p>
    <w:p w:rsidR="00456D5F" w:rsidRDefault="00F0379A" w:rsidP="00A45025">
      <w:pPr>
        <w:ind w:right="257"/>
        <w:jc w:val="both"/>
        <w:rPr>
          <w:rFonts w:ascii="Cambria" w:hAnsi="Cambria"/>
          <w:b/>
          <w:bCs/>
          <w:color w:val="000000"/>
          <w:sz w:val="22"/>
          <w:szCs w:val="22"/>
          <w:u w:val="single"/>
        </w:rPr>
      </w:pPr>
      <w:r w:rsidRPr="00F0379A">
        <w:rPr>
          <w:rFonts w:ascii="Cambria" w:hAnsi="Cambria"/>
          <w:b/>
          <w:bCs/>
          <w:noProof/>
          <w:color w:val="000000"/>
          <w:sz w:val="22"/>
          <w:szCs w:val="22"/>
          <w:u w:val="single"/>
          <w:lang w:val="es-ES"/>
        </w:rPr>
        <w:drawing>
          <wp:inline distT="0" distB="0" distL="0" distR="0">
            <wp:extent cx="6402070" cy="8425107"/>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02070" cy="8425107"/>
                    </a:xfrm>
                    <a:prstGeom prst="rect">
                      <a:avLst/>
                    </a:prstGeom>
                    <a:noFill/>
                    <a:ln>
                      <a:noFill/>
                    </a:ln>
                  </pic:spPr>
                </pic:pic>
              </a:graphicData>
            </a:graphic>
          </wp:inline>
        </w:drawing>
      </w:r>
    </w:p>
    <w:p w:rsidR="00456D5F" w:rsidRDefault="00456D5F" w:rsidP="00A45025">
      <w:pPr>
        <w:ind w:right="257"/>
        <w:jc w:val="both"/>
        <w:rPr>
          <w:rFonts w:ascii="Cambria" w:hAnsi="Cambria"/>
          <w:b/>
          <w:bCs/>
          <w:color w:val="000000"/>
          <w:sz w:val="22"/>
          <w:szCs w:val="22"/>
          <w:u w:val="single"/>
        </w:rPr>
      </w:pPr>
    </w:p>
    <w:p w:rsidR="00456D5F" w:rsidRDefault="00456D5F" w:rsidP="00A45025">
      <w:pPr>
        <w:ind w:right="257"/>
        <w:jc w:val="both"/>
        <w:rPr>
          <w:rFonts w:ascii="Cambria" w:hAnsi="Cambria"/>
          <w:b/>
          <w:bCs/>
          <w:color w:val="000000"/>
          <w:sz w:val="22"/>
          <w:szCs w:val="22"/>
          <w:u w:val="single"/>
        </w:rPr>
      </w:pPr>
    </w:p>
    <w:p w:rsidR="00456D5F" w:rsidRDefault="00456D5F" w:rsidP="00A45025">
      <w:pPr>
        <w:ind w:right="257"/>
        <w:jc w:val="both"/>
        <w:rPr>
          <w:rFonts w:ascii="Cambria" w:hAnsi="Cambria"/>
          <w:b/>
          <w:bCs/>
          <w:color w:val="000000"/>
          <w:sz w:val="22"/>
          <w:szCs w:val="22"/>
          <w:u w:val="single"/>
        </w:rPr>
      </w:pPr>
    </w:p>
    <w:p w:rsidR="00456D5F" w:rsidRDefault="00456D5F" w:rsidP="00A45025">
      <w:pPr>
        <w:ind w:right="257"/>
        <w:jc w:val="both"/>
        <w:rPr>
          <w:rFonts w:ascii="Cambria" w:hAnsi="Cambria"/>
          <w:b/>
          <w:bCs/>
          <w:color w:val="000000"/>
          <w:sz w:val="22"/>
          <w:szCs w:val="22"/>
          <w:u w:val="single"/>
        </w:rPr>
      </w:pPr>
    </w:p>
    <w:p w:rsidR="00456D5F" w:rsidRPr="0054213D" w:rsidRDefault="00456D5F" w:rsidP="00A45025">
      <w:pPr>
        <w:ind w:right="257"/>
        <w:jc w:val="both"/>
        <w:rPr>
          <w:rFonts w:ascii="Cambria" w:hAnsi="Cambria"/>
          <w:b/>
          <w:bCs/>
          <w:color w:val="000000"/>
          <w:sz w:val="22"/>
          <w:szCs w:val="22"/>
          <w:u w:val="single"/>
        </w:rPr>
      </w:pPr>
    </w:p>
    <w:p w:rsidR="00560B04" w:rsidRPr="0054213D" w:rsidRDefault="00560B04" w:rsidP="00A45025">
      <w:pPr>
        <w:tabs>
          <w:tab w:val="left" w:pos="3420"/>
        </w:tabs>
        <w:ind w:right="257"/>
        <w:jc w:val="both"/>
        <w:rPr>
          <w:rFonts w:ascii="Cambria" w:hAnsi="Cambria"/>
          <w:b/>
          <w:color w:val="000000"/>
          <w:sz w:val="22"/>
          <w:szCs w:val="22"/>
        </w:rPr>
      </w:pPr>
      <w:r>
        <w:rPr>
          <w:rFonts w:ascii="Cambria" w:hAnsi="Cambria"/>
          <w:b/>
          <w:color w:val="000000"/>
          <w:sz w:val="22"/>
          <w:szCs w:val="22"/>
        </w:rPr>
        <w:lastRenderedPageBreak/>
        <w:t>********************</w:t>
      </w:r>
      <w:r w:rsidRPr="0054213D">
        <w:rPr>
          <w:rFonts w:ascii="Cambria" w:hAnsi="Cambria"/>
          <w:b/>
          <w:color w:val="000000"/>
          <w:sz w:val="22"/>
          <w:szCs w:val="22"/>
        </w:rPr>
        <w:t>**************************************************************************</w:t>
      </w:r>
      <w:r w:rsidR="00CC0844">
        <w:rPr>
          <w:rFonts w:ascii="Cambria" w:hAnsi="Cambria"/>
          <w:b/>
          <w:color w:val="000000"/>
          <w:sz w:val="22"/>
          <w:szCs w:val="22"/>
        </w:rPr>
        <w:t>****</w:t>
      </w:r>
    </w:p>
    <w:p w:rsidR="00560B04" w:rsidRPr="00CC0844" w:rsidRDefault="00560B04" w:rsidP="00A45025">
      <w:pPr>
        <w:tabs>
          <w:tab w:val="left" w:pos="3420"/>
          <w:tab w:val="center" w:pos="4692"/>
        </w:tabs>
        <w:ind w:right="257"/>
        <w:jc w:val="both"/>
        <w:rPr>
          <w:rFonts w:ascii="Cambria" w:hAnsi="Cambria"/>
          <w:b/>
          <w:color w:val="000000"/>
          <w:sz w:val="32"/>
          <w:szCs w:val="32"/>
        </w:rPr>
      </w:pPr>
      <w:r w:rsidRPr="0054213D">
        <w:rPr>
          <w:rFonts w:ascii="Cambria" w:hAnsi="Cambria"/>
          <w:b/>
          <w:color w:val="000000"/>
          <w:sz w:val="22"/>
          <w:szCs w:val="22"/>
        </w:rPr>
        <w:tab/>
      </w:r>
      <w:r w:rsidRPr="0054213D">
        <w:rPr>
          <w:rFonts w:ascii="Cambria" w:hAnsi="Cambria"/>
          <w:b/>
          <w:color w:val="000000"/>
          <w:sz w:val="22"/>
          <w:szCs w:val="22"/>
        </w:rPr>
        <w:tab/>
      </w:r>
      <w:r w:rsidRPr="00CC0844">
        <w:rPr>
          <w:rFonts w:ascii="Cambria" w:hAnsi="Cambria"/>
          <w:b/>
          <w:color w:val="000000"/>
          <w:sz w:val="32"/>
          <w:szCs w:val="32"/>
        </w:rPr>
        <w:t xml:space="preserve">DECRETOS </w:t>
      </w:r>
    </w:p>
    <w:p w:rsidR="00560B04" w:rsidRPr="0054213D" w:rsidRDefault="00560B04" w:rsidP="00A45025">
      <w:pPr>
        <w:tabs>
          <w:tab w:val="left" w:pos="3420"/>
        </w:tabs>
        <w:ind w:right="257"/>
        <w:jc w:val="both"/>
        <w:rPr>
          <w:rFonts w:ascii="Cambria" w:hAnsi="Cambria"/>
          <w:b/>
          <w:color w:val="000000"/>
          <w:sz w:val="22"/>
          <w:szCs w:val="22"/>
        </w:rPr>
      </w:pPr>
      <w:r w:rsidRPr="0054213D">
        <w:rPr>
          <w:rFonts w:ascii="Cambria" w:hAnsi="Cambria"/>
          <w:b/>
          <w:color w:val="000000"/>
          <w:sz w:val="22"/>
          <w:szCs w:val="22"/>
        </w:rPr>
        <w:t>**************************************************************************</w:t>
      </w:r>
      <w:r>
        <w:rPr>
          <w:rFonts w:ascii="Cambria" w:hAnsi="Cambria"/>
          <w:b/>
          <w:color w:val="000000"/>
          <w:sz w:val="22"/>
          <w:szCs w:val="22"/>
        </w:rPr>
        <w:t>********************</w:t>
      </w:r>
      <w:r w:rsidR="00CC0844">
        <w:rPr>
          <w:rFonts w:ascii="Cambria" w:hAnsi="Cambria"/>
          <w:b/>
          <w:color w:val="000000"/>
          <w:sz w:val="22"/>
          <w:szCs w:val="22"/>
        </w:rPr>
        <w:t>****</w:t>
      </w:r>
    </w:p>
    <w:p w:rsidR="00560B04" w:rsidRPr="0054213D" w:rsidRDefault="00560B04" w:rsidP="00A45025">
      <w:pPr>
        <w:tabs>
          <w:tab w:val="left" w:pos="3420"/>
        </w:tabs>
        <w:ind w:right="257"/>
        <w:jc w:val="both"/>
        <w:rPr>
          <w:rFonts w:ascii="Cambria" w:hAnsi="Cambria"/>
          <w:b/>
          <w:color w:val="000000"/>
          <w:sz w:val="22"/>
          <w:szCs w:val="22"/>
          <w:u w:val="single"/>
        </w:rPr>
      </w:pPr>
    </w:p>
    <w:p w:rsidR="00560B04" w:rsidRPr="00716544" w:rsidRDefault="00FB7D85" w:rsidP="00A45025">
      <w:pPr>
        <w:jc w:val="both"/>
        <w:rPr>
          <w:b/>
          <w:u w:val="single"/>
        </w:rPr>
      </w:pPr>
      <w:r>
        <w:rPr>
          <w:b/>
          <w:u w:val="single"/>
        </w:rPr>
        <w:t>DECRETO Nº 105</w:t>
      </w:r>
      <w:r w:rsidR="00560B04" w:rsidRPr="00716544">
        <w:rPr>
          <w:b/>
          <w:u w:val="single"/>
        </w:rPr>
        <w:t xml:space="preserve">                                                </w:t>
      </w:r>
      <w:r w:rsidR="00C50FB3">
        <w:rPr>
          <w:b/>
          <w:u w:val="single"/>
        </w:rPr>
        <w:t xml:space="preserve">                       </w:t>
      </w:r>
      <w:r w:rsidR="00560B04" w:rsidRPr="00716544">
        <w:rPr>
          <w:b/>
          <w:u w:val="single"/>
        </w:rPr>
        <w:t xml:space="preserve">         </w:t>
      </w:r>
      <w:r>
        <w:rPr>
          <w:b/>
          <w:u w:val="single"/>
        </w:rPr>
        <w:t xml:space="preserve">        </w:t>
      </w:r>
      <w:r w:rsidR="00560B04" w:rsidRPr="00716544">
        <w:rPr>
          <w:b/>
          <w:u w:val="single"/>
        </w:rPr>
        <w:t xml:space="preserve">      </w:t>
      </w:r>
      <w:r>
        <w:rPr>
          <w:b/>
          <w:u w:val="single"/>
        </w:rPr>
        <w:t xml:space="preserve">                      04/08/2021</w:t>
      </w:r>
      <w:r w:rsidR="00560B04" w:rsidRPr="00716544">
        <w:rPr>
          <w:b/>
          <w:u w:val="single"/>
        </w:rPr>
        <w:t xml:space="preserve">            </w:t>
      </w:r>
    </w:p>
    <w:p w:rsidR="00FB7D85" w:rsidRDefault="00FB7D85" w:rsidP="00FB7D85">
      <w:pPr>
        <w:autoSpaceDE w:val="0"/>
        <w:autoSpaceDN w:val="0"/>
        <w:adjustRightInd w:val="0"/>
        <w:jc w:val="both"/>
        <w:rPr>
          <w:b/>
          <w:bCs/>
          <w:sz w:val="28"/>
          <w:szCs w:val="28"/>
        </w:rPr>
      </w:pPr>
    </w:p>
    <w:p w:rsidR="00FB7D85" w:rsidRPr="00691F2E" w:rsidRDefault="00FB7D85" w:rsidP="00FB7D85">
      <w:pPr>
        <w:autoSpaceDE w:val="0"/>
        <w:autoSpaceDN w:val="0"/>
        <w:adjustRightInd w:val="0"/>
        <w:jc w:val="both"/>
        <w:rPr>
          <w:sz w:val="22"/>
          <w:szCs w:val="22"/>
        </w:rPr>
      </w:pPr>
      <w:r w:rsidRPr="00691F2E">
        <w:rPr>
          <w:b/>
          <w:bCs/>
          <w:sz w:val="22"/>
          <w:szCs w:val="22"/>
        </w:rPr>
        <w:t xml:space="preserve">Artículo 1º- </w:t>
      </w:r>
      <w:r w:rsidR="00CB034A">
        <w:rPr>
          <w:b/>
          <w:sz w:val="22"/>
          <w:szCs w:val="22"/>
        </w:rPr>
        <w:t>ADHIE</w:t>
      </w:r>
      <w:r w:rsidRPr="00691F2E">
        <w:rPr>
          <w:b/>
          <w:sz w:val="22"/>
          <w:szCs w:val="22"/>
        </w:rPr>
        <w:t>RESE</w:t>
      </w:r>
      <w:r w:rsidRPr="00691F2E">
        <w:rPr>
          <w:sz w:val="22"/>
          <w:szCs w:val="22"/>
        </w:rPr>
        <w:t xml:space="preserve"> la Municipalidad de Tanti, a las disposiciones del Decreto Provincial N° 824/2021 de fecha 01/08/2021, en los términos y condiciones que se detallan en el presente Decreto, y, en consecuencia, </w:t>
      </w:r>
      <w:r w:rsidR="00CB034A">
        <w:rPr>
          <w:b/>
          <w:sz w:val="22"/>
          <w:szCs w:val="22"/>
        </w:rPr>
        <w:t>IMPLEME</w:t>
      </w:r>
      <w:r w:rsidRPr="00691F2E">
        <w:rPr>
          <w:b/>
          <w:sz w:val="22"/>
          <w:szCs w:val="22"/>
        </w:rPr>
        <w:t>NTESE</w:t>
      </w:r>
      <w:r w:rsidRPr="00691F2E">
        <w:rPr>
          <w:sz w:val="22"/>
          <w:szCs w:val="22"/>
        </w:rPr>
        <w:t xml:space="preserve"> en el ámbito jurisdiccional de esta Localidad, las siguientes medidas </w:t>
      </w:r>
      <w:r w:rsidRPr="00691F2E">
        <w:rPr>
          <w:rFonts w:eastAsia="Times New Roman"/>
          <w:sz w:val="22"/>
          <w:szCs w:val="22"/>
        </w:rPr>
        <w:t>desde la vigencia del presente Decreto y hasta el día 15 de Agosto, inclusive, del cte. año</w:t>
      </w:r>
      <w:r w:rsidRPr="00691F2E">
        <w:rPr>
          <w:sz w:val="22"/>
          <w:szCs w:val="22"/>
        </w:rPr>
        <w:t>, a saber:</w:t>
      </w:r>
    </w:p>
    <w:p w:rsidR="00FB7D85" w:rsidRPr="00691F2E" w:rsidRDefault="00FB7D85" w:rsidP="00FB7D85">
      <w:pPr>
        <w:jc w:val="both"/>
        <w:rPr>
          <w:sz w:val="22"/>
          <w:szCs w:val="22"/>
        </w:rPr>
      </w:pPr>
      <w:r w:rsidRPr="00691F2E">
        <w:rPr>
          <w:rFonts w:eastAsia="Times New Roman"/>
          <w:b/>
          <w:sz w:val="22"/>
          <w:szCs w:val="22"/>
        </w:rPr>
        <w:t xml:space="preserve">PRIMERO: </w:t>
      </w:r>
      <w:r w:rsidRPr="00691F2E">
        <w:rPr>
          <w:rFonts w:eastAsia="Times New Roman"/>
          <w:bCs/>
          <w:sz w:val="22"/>
          <w:szCs w:val="22"/>
        </w:rPr>
        <w:t xml:space="preserve">Prorrogar </w:t>
      </w:r>
      <w:r w:rsidRPr="00691F2E">
        <w:rPr>
          <w:sz w:val="22"/>
          <w:szCs w:val="22"/>
        </w:rPr>
        <w:t xml:space="preserve">las disposiciones vigentes para las actividades habilitadas hasta la fecha. </w:t>
      </w:r>
    </w:p>
    <w:p w:rsidR="00FB7D85" w:rsidRPr="00691F2E" w:rsidRDefault="00FB7D85" w:rsidP="00FB7D85">
      <w:pPr>
        <w:jc w:val="both"/>
        <w:rPr>
          <w:sz w:val="22"/>
          <w:szCs w:val="22"/>
        </w:rPr>
      </w:pPr>
      <w:r w:rsidRPr="00691F2E">
        <w:rPr>
          <w:rFonts w:eastAsia="Times New Roman"/>
          <w:b/>
          <w:sz w:val="22"/>
          <w:szCs w:val="22"/>
        </w:rPr>
        <w:t xml:space="preserve">SEGUNDO: </w:t>
      </w:r>
      <w:r w:rsidRPr="00691F2E">
        <w:rPr>
          <w:sz w:val="22"/>
          <w:szCs w:val="22"/>
        </w:rPr>
        <w:t xml:space="preserve">Habilitar la actividad de bingos, con un aforo de hasta el cuarenta por ciento (40%), conforme los p </w:t>
      </w:r>
      <w:r w:rsidR="00691F2E" w:rsidRPr="00691F2E">
        <w:rPr>
          <w:sz w:val="22"/>
          <w:szCs w:val="22"/>
        </w:rPr>
        <w:t>protocolos</w:t>
      </w:r>
      <w:r w:rsidRPr="00691F2E">
        <w:rPr>
          <w:sz w:val="22"/>
          <w:szCs w:val="22"/>
        </w:rPr>
        <w:t xml:space="preserve"> que rigen al efecto, desde las nueve horas (09:00 hs.) hasta las veintitrés horas (23:00 hs). </w:t>
      </w:r>
    </w:p>
    <w:p w:rsidR="00FB7D85" w:rsidRPr="00691F2E" w:rsidRDefault="00FB7D85" w:rsidP="00FB7D85">
      <w:pPr>
        <w:jc w:val="both"/>
        <w:rPr>
          <w:sz w:val="22"/>
          <w:szCs w:val="22"/>
        </w:rPr>
      </w:pPr>
      <w:r w:rsidRPr="00691F2E">
        <w:rPr>
          <w:b/>
          <w:bCs/>
          <w:sz w:val="22"/>
          <w:szCs w:val="22"/>
        </w:rPr>
        <w:t xml:space="preserve">TERCERO: </w:t>
      </w:r>
      <w:r w:rsidRPr="00691F2E">
        <w:rPr>
          <w:bCs/>
          <w:sz w:val="22"/>
          <w:szCs w:val="22"/>
        </w:rPr>
        <w:t>Autorizar</w:t>
      </w:r>
      <w:r w:rsidRPr="00691F2E">
        <w:rPr>
          <w:sz w:val="22"/>
          <w:szCs w:val="22"/>
        </w:rPr>
        <w:t xml:space="preserve"> la realización de viajes turísticos, recreativos o comerciales, en grupos de hasta diez (10) personas, bajo las condiciones y protocolos que determine la autoridad sanitaria provincial. </w:t>
      </w:r>
    </w:p>
    <w:p w:rsidR="00FB7D85" w:rsidRPr="00691F2E" w:rsidRDefault="00FB7D85" w:rsidP="00FB7D85">
      <w:pPr>
        <w:jc w:val="both"/>
        <w:rPr>
          <w:sz w:val="22"/>
          <w:szCs w:val="22"/>
        </w:rPr>
      </w:pPr>
      <w:r w:rsidRPr="00691F2E">
        <w:rPr>
          <w:b/>
          <w:bCs/>
          <w:sz w:val="22"/>
          <w:szCs w:val="22"/>
        </w:rPr>
        <w:t xml:space="preserve">CUARTO: </w:t>
      </w:r>
      <w:r w:rsidRPr="00691F2E">
        <w:rPr>
          <w:bCs/>
          <w:sz w:val="22"/>
          <w:szCs w:val="22"/>
        </w:rPr>
        <w:t>Autorizar</w:t>
      </w:r>
      <w:r w:rsidRPr="00691F2E">
        <w:rPr>
          <w:b/>
          <w:bCs/>
          <w:sz w:val="22"/>
          <w:szCs w:val="22"/>
        </w:rPr>
        <w:t xml:space="preserve"> </w:t>
      </w:r>
      <w:r w:rsidRPr="00691F2E">
        <w:rPr>
          <w:sz w:val="22"/>
          <w:szCs w:val="22"/>
        </w:rPr>
        <w:t xml:space="preserve">las reuniones sociales y familiares de hasta diez (10) personas, respetando los horarios de circulación vigentes y con los cuidados pertinentes. </w:t>
      </w:r>
    </w:p>
    <w:p w:rsidR="00691F2E" w:rsidRDefault="00691F2E" w:rsidP="00FB7D85">
      <w:pPr>
        <w:jc w:val="both"/>
        <w:rPr>
          <w:b/>
          <w:sz w:val="22"/>
          <w:szCs w:val="22"/>
        </w:rPr>
      </w:pPr>
    </w:p>
    <w:p w:rsidR="00FB7D85" w:rsidRPr="00691F2E" w:rsidRDefault="00CB034A" w:rsidP="00FB7D85">
      <w:pPr>
        <w:jc w:val="both"/>
        <w:rPr>
          <w:sz w:val="22"/>
          <w:szCs w:val="22"/>
        </w:rPr>
      </w:pPr>
      <w:r>
        <w:rPr>
          <w:b/>
          <w:sz w:val="22"/>
          <w:szCs w:val="22"/>
        </w:rPr>
        <w:t>Artículo 2° - PUBLI</w:t>
      </w:r>
      <w:r w:rsidR="00FB7D85" w:rsidRPr="00691F2E">
        <w:rPr>
          <w:b/>
          <w:sz w:val="22"/>
          <w:szCs w:val="22"/>
        </w:rPr>
        <w:t>QUESE</w:t>
      </w:r>
      <w:r w:rsidR="00FB7D85" w:rsidRPr="00691F2E">
        <w:rPr>
          <w:sz w:val="22"/>
          <w:szCs w:val="22"/>
        </w:rPr>
        <w:t>, protocolícese, dese amplia difusión, dese al Registro Municipal y archívese.</w:t>
      </w:r>
    </w:p>
    <w:p w:rsidR="00456D5F" w:rsidRDefault="00456D5F" w:rsidP="00A45025">
      <w:pPr>
        <w:jc w:val="both"/>
        <w:rPr>
          <w:b/>
          <w:u w:val="single"/>
        </w:rPr>
      </w:pPr>
    </w:p>
    <w:p w:rsidR="00456D5F" w:rsidRDefault="00456D5F" w:rsidP="00A45025">
      <w:pPr>
        <w:jc w:val="both"/>
        <w:rPr>
          <w:b/>
          <w:u w:val="single"/>
        </w:rPr>
      </w:pPr>
    </w:p>
    <w:p w:rsidR="00560B04" w:rsidRPr="00716544" w:rsidRDefault="00C772B5" w:rsidP="00A45025">
      <w:pPr>
        <w:jc w:val="both"/>
        <w:rPr>
          <w:b/>
          <w:color w:val="000000"/>
          <w:u w:val="single"/>
        </w:rPr>
      </w:pPr>
      <w:r>
        <w:rPr>
          <w:b/>
          <w:u w:val="single"/>
        </w:rPr>
        <w:t xml:space="preserve">DECRETO Nº </w:t>
      </w:r>
      <w:r w:rsidR="00FB7D85">
        <w:rPr>
          <w:b/>
          <w:u w:val="single"/>
        </w:rPr>
        <w:t>106</w:t>
      </w:r>
      <w:r w:rsidR="00560B04" w:rsidRPr="00716544">
        <w:rPr>
          <w:b/>
          <w:u w:val="single"/>
        </w:rPr>
        <w:t xml:space="preserve">                               </w:t>
      </w:r>
      <w:r w:rsidR="00FB7D85">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sidR="00691F2E">
        <w:rPr>
          <w:b/>
          <w:u w:val="single"/>
        </w:rPr>
        <w:t xml:space="preserve">                      05/08/2021</w:t>
      </w:r>
      <w:r w:rsidR="00560B04" w:rsidRPr="00716544">
        <w:rPr>
          <w:b/>
          <w:u w:val="single"/>
        </w:rPr>
        <w:t xml:space="preserve">                     </w:t>
      </w:r>
    </w:p>
    <w:p w:rsidR="00691F2E" w:rsidRPr="00384390" w:rsidRDefault="00691F2E" w:rsidP="00691F2E">
      <w:pPr>
        <w:jc w:val="both"/>
        <w:rPr>
          <w:sz w:val="28"/>
          <w:lang w:val="es-ES"/>
        </w:rPr>
      </w:pPr>
    </w:p>
    <w:p w:rsidR="00691F2E" w:rsidRPr="00691F2E" w:rsidRDefault="00691F2E" w:rsidP="00691F2E">
      <w:pPr>
        <w:jc w:val="both"/>
        <w:rPr>
          <w:sz w:val="22"/>
          <w:szCs w:val="22"/>
        </w:rPr>
      </w:pPr>
      <w:r w:rsidRPr="00691F2E">
        <w:rPr>
          <w:b/>
          <w:sz w:val="22"/>
          <w:szCs w:val="22"/>
        </w:rPr>
        <w:t>Artículo 1º-</w:t>
      </w:r>
      <w:r w:rsidRPr="00691F2E">
        <w:rPr>
          <w:sz w:val="22"/>
          <w:szCs w:val="22"/>
        </w:rPr>
        <w:t xml:space="preserve"> </w:t>
      </w:r>
      <w:r w:rsidRPr="00691F2E">
        <w:rPr>
          <w:b/>
          <w:sz w:val="22"/>
          <w:szCs w:val="22"/>
        </w:rPr>
        <w:t>PRORROGAR</w:t>
      </w:r>
      <w:r w:rsidRPr="00691F2E">
        <w:rPr>
          <w:sz w:val="22"/>
          <w:szCs w:val="22"/>
        </w:rPr>
        <w:t xml:space="preserve"> los mandatos de las actuales autoridades de los Centros Vecinales de la localidad de Tanti, hasta el día 31 de diciembre de 2021.- </w:t>
      </w:r>
    </w:p>
    <w:p w:rsidR="00691F2E" w:rsidRDefault="00691F2E" w:rsidP="00691F2E">
      <w:pPr>
        <w:jc w:val="both"/>
        <w:rPr>
          <w:b/>
          <w:sz w:val="22"/>
          <w:szCs w:val="22"/>
        </w:rPr>
      </w:pPr>
    </w:p>
    <w:p w:rsidR="00691F2E" w:rsidRPr="00691F2E" w:rsidRDefault="00691F2E" w:rsidP="00691F2E">
      <w:pPr>
        <w:jc w:val="both"/>
        <w:rPr>
          <w:sz w:val="22"/>
          <w:szCs w:val="22"/>
        </w:rPr>
      </w:pPr>
      <w:r w:rsidRPr="00691F2E">
        <w:rPr>
          <w:b/>
          <w:sz w:val="22"/>
          <w:szCs w:val="22"/>
        </w:rPr>
        <w:t>Artículo 2º-</w:t>
      </w:r>
      <w:r w:rsidRPr="00691F2E">
        <w:rPr>
          <w:sz w:val="22"/>
          <w:szCs w:val="22"/>
        </w:rPr>
        <w:t xml:space="preserve"> </w:t>
      </w:r>
      <w:r w:rsidRPr="00691F2E">
        <w:rPr>
          <w:b/>
          <w:sz w:val="22"/>
          <w:szCs w:val="22"/>
        </w:rPr>
        <w:t>AUTORIZAR</w:t>
      </w:r>
      <w:r w:rsidRPr="00691F2E">
        <w:rPr>
          <w:sz w:val="22"/>
          <w:szCs w:val="22"/>
        </w:rPr>
        <w:t xml:space="preserve"> a la Secretaría de Gobierno y Coordinación a regularizar el funcionamiento de los Centros Vecinales acéfalos, siempre que las reuniones convocadas se puedan generar a través de plataformas virtuales y que el proceso de elección de nuevas autoridades no exija la participación presencial de los vecinos.-</w:t>
      </w:r>
    </w:p>
    <w:p w:rsidR="00691F2E" w:rsidRDefault="00691F2E" w:rsidP="00691F2E">
      <w:pPr>
        <w:jc w:val="both"/>
        <w:rPr>
          <w:b/>
          <w:sz w:val="22"/>
          <w:szCs w:val="22"/>
        </w:rPr>
      </w:pPr>
    </w:p>
    <w:p w:rsidR="00691F2E" w:rsidRPr="00691F2E" w:rsidRDefault="00691F2E" w:rsidP="00691F2E">
      <w:pPr>
        <w:jc w:val="both"/>
        <w:rPr>
          <w:sz w:val="22"/>
          <w:szCs w:val="22"/>
        </w:rPr>
      </w:pPr>
      <w:r w:rsidRPr="00691F2E">
        <w:rPr>
          <w:b/>
          <w:sz w:val="22"/>
          <w:szCs w:val="22"/>
        </w:rPr>
        <w:t xml:space="preserve">Artículo 3º- </w:t>
      </w:r>
      <w:r w:rsidRPr="00691F2E">
        <w:rPr>
          <w:sz w:val="22"/>
          <w:szCs w:val="22"/>
        </w:rPr>
        <w:t>Refréndese, cúmplase, publíquese, comuníquese, dese al Registro Municipal y archívese.-</w:t>
      </w:r>
    </w:p>
    <w:p w:rsidR="00691F2E" w:rsidRDefault="00691F2E" w:rsidP="00691F2E">
      <w:pPr>
        <w:jc w:val="both"/>
        <w:rPr>
          <w:sz w:val="28"/>
        </w:rPr>
      </w:pPr>
      <w:r>
        <w:rPr>
          <w:sz w:val="28"/>
        </w:rPr>
        <w:t xml:space="preserve">                                                                            </w:t>
      </w:r>
    </w:p>
    <w:p w:rsidR="00560B04" w:rsidRPr="0054213D" w:rsidRDefault="00560B04" w:rsidP="00A45025">
      <w:pPr>
        <w:tabs>
          <w:tab w:val="left" w:pos="3420"/>
        </w:tabs>
        <w:ind w:right="257"/>
        <w:jc w:val="both"/>
        <w:rPr>
          <w:b/>
          <w:color w:val="000000"/>
          <w:sz w:val="22"/>
          <w:szCs w:val="22"/>
          <w:u w:val="single"/>
        </w:rPr>
      </w:pPr>
    </w:p>
    <w:p w:rsidR="00560B04" w:rsidRPr="00716544" w:rsidRDefault="00FB7D85" w:rsidP="00A45025">
      <w:pPr>
        <w:jc w:val="both"/>
        <w:rPr>
          <w:b/>
          <w:u w:val="single"/>
        </w:rPr>
      </w:pPr>
      <w:r>
        <w:rPr>
          <w:b/>
          <w:u w:val="single"/>
        </w:rPr>
        <w:t>DECRETO Nº 107</w:t>
      </w:r>
      <w:r w:rsidR="00560B04" w:rsidRPr="00716544">
        <w:rPr>
          <w:b/>
          <w:u w:val="single"/>
        </w:rPr>
        <w:t xml:space="preserve">                                   </w:t>
      </w:r>
      <w:r>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sidR="00167A67">
        <w:rPr>
          <w:b/>
          <w:u w:val="single"/>
        </w:rPr>
        <w:t xml:space="preserve">       05</w:t>
      </w:r>
      <w:r w:rsidR="00691F2E">
        <w:rPr>
          <w:b/>
          <w:u w:val="single"/>
        </w:rPr>
        <w:t>/08/2021</w:t>
      </w:r>
      <w:r w:rsidR="00560B04" w:rsidRPr="00716544">
        <w:rPr>
          <w:b/>
          <w:u w:val="single"/>
        </w:rPr>
        <w:t xml:space="preserve">                                                               </w:t>
      </w:r>
    </w:p>
    <w:p w:rsidR="00691F2E" w:rsidRDefault="00691F2E" w:rsidP="00691F2E">
      <w:pPr>
        <w:jc w:val="both"/>
        <w:rPr>
          <w:b/>
          <w:sz w:val="28"/>
        </w:rPr>
      </w:pPr>
    </w:p>
    <w:p w:rsidR="00691F2E" w:rsidRPr="00691F2E" w:rsidRDefault="00691F2E" w:rsidP="00691F2E">
      <w:pPr>
        <w:jc w:val="both"/>
        <w:rPr>
          <w:sz w:val="22"/>
          <w:szCs w:val="22"/>
        </w:rPr>
      </w:pPr>
      <w:r w:rsidRPr="00691F2E">
        <w:rPr>
          <w:b/>
          <w:sz w:val="22"/>
          <w:szCs w:val="22"/>
        </w:rPr>
        <w:t xml:space="preserve">Artículo 1º - </w:t>
      </w:r>
      <w:r w:rsidRPr="00691F2E">
        <w:rPr>
          <w:sz w:val="22"/>
          <w:szCs w:val="22"/>
        </w:rPr>
        <w:t>Dese</w:t>
      </w:r>
      <w:r w:rsidRPr="00691F2E">
        <w:rPr>
          <w:b/>
          <w:sz w:val="22"/>
          <w:szCs w:val="22"/>
        </w:rPr>
        <w:t xml:space="preserve"> </w:t>
      </w:r>
      <w:r w:rsidRPr="00691F2E">
        <w:rPr>
          <w:sz w:val="22"/>
          <w:szCs w:val="22"/>
        </w:rPr>
        <w:t>de</w:t>
      </w:r>
      <w:r w:rsidRPr="00691F2E">
        <w:rPr>
          <w:b/>
          <w:sz w:val="22"/>
          <w:szCs w:val="22"/>
        </w:rPr>
        <w:t xml:space="preserve"> </w:t>
      </w:r>
      <w:r w:rsidRPr="00691F2E">
        <w:rPr>
          <w:sz w:val="22"/>
          <w:szCs w:val="22"/>
        </w:rPr>
        <w:t xml:space="preserve">baja, a partir del 31/07/21 de esta Municipalidad, con fecha , al agente Juan Carlos Guzmán (DNI 11.567.800) a fin de que pueda acogerse al beneficio de la Jubilación Ordinaria concedida por Resolución Serie “W” Nº 003258/21, Expediente 0124- 216987/21, beneficio J 9021698700. </w:t>
      </w:r>
    </w:p>
    <w:p w:rsidR="00691F2E" w:rsidRPr="00691F2E" w:rsidRDefault="00691F2E" w:rsidP="00691F2E">
      <w:pPr>
        <w:jc w:val="both"/>
        <w:rPr>
          <w:b/>
          <w:sz w:val="22"/>
          <w:szCs w:val="22"/>
        </w:rPr>
      </w:pPr>
    </w:p>
    <w:p w:rsidR="00691F2E" w:rsidRPr="00691F2E" w:rsidRDefault="00691F2E" w:rsidP="00691F2E">
      <w:pPr>
        <w:jc w:val="both"/>
        <w:rPr>
          <w:sz w:val="22"/>
          <w:szCs w:val="22"/>
        </w:rPr>
      </w:pPr>
      <w:r w:rsidRPr="00691F2E">
        <w:rPr>
          <w:b/>
          <w:sz w:val="22"/>
          <w:szCs w:val="22"/>
        </w:rPr>
        <w:t xml:space="preserve">Artículo 2º- </w:t>
      </w:r>
      <w:r w:rsidRPr="00691F2E">
        <w:rPr>
          <w:sz w:val="22"/>
          <w:szCs w:val="22"/>
        </w:rPr>
        <w:t>El beneficiario deberá tomar conocimiento de que todo reingreso a la actividad en relación de dependencia en el ámbito Nacional, Provincial, Municipal o Privado, deberá ser comunicado fehacientemente a la Caja, conforme lo establecido en las disposiciones legales</w:t>
      </w:r>
      <w:r w:rsidRPr="00691F2E">
        <w:rPr>
          <w:b/>
          <w:sz w:val="22"/>
          <w:szCs w:val="22"/>
        </w:rPr>
        <w:t xml:space="preserve"> </w:t>
      </w:r>
      <w:r w:rsidRPr="00691F2E">
        <w:rPr>
          <w:sz w:val="22"/>
          <w:szCs w:val="22"/>
        </w:rPr>
        <w:t>vigentes.</w:t>
      </w:r>
    </w:p>
    <w:p w:rsidR="00691F2E" w:rsidRPr="00691F2E" w:rsidRDefault="00691F2E" w:rsidP="00691F2E">
      <w:pPr>
        <w:jc w:val="both"/>
        <w:rPr>
          <w:b/>
          <w:sz w:val="22"/>
          <w:szCs w:val="22"/>
        </w:rPr>
      </w:pPr>
    </w:p>
    <w:p w:rsidR="00691F2E" w:rsidRPr="00691F2E" w:rsidRDefault="00691F2E" w:rsidP="00691F2E">
      <w:pPr>
        <w:jc w:val="both"/>
        <w:rPr>
          <w:sz w:val="22"/>
          <w:szCs w:val="22"/>
        </w:rPr>
      </w:pPr>
      <w:r w:rsidRPr="00691F2E">
        <w:rPr>
          <w:b/>
          <w:sz w:val="22"/>
          <w:szCs w:val="22"/>
        </w:rPr>
        <w:t xml:space="preserve">Artículo 3º- </w:t>
      </w:r>
      <w:r w:rsidRPr="00691F2E">
        <w:rPr>
          <w:sz w:val="22"/>
          <w:szCs w:val="22"/>
        </w:rPr>
        <w:t>Efectúense los trámites contables por las oficinas de Tesorería y Personal, respectivamente, como así también las comunicaciones que correspondan al Instituto Provincial de Atención Médica, Dirección de Seguro de Vida, Caja de Jubilaciones, Pensiones y Retiros de Córdoba y a la Aseguradora de Riesgo de Trabajo.</w:t>
      </w:r>
    </w:p>
    <w:p w:rsidR="00691F2E" w:rsidRPr="00691F2E" w:rsidRDefault="00691F2E" w:rsidP="00691F2E">
      <w:pPr>
        <w:jc w:val="both"/>
        <w:rPr>
          <w:b/>
          <w:sz w:val="22"/>
          <w:szCs w:val="22"/>
        </w:rPr>
      </w:pPr>
    </w:p>
    <w:p w:rsidR="00691F2E" w:rsidRPr="00691F2E" w:rsidRDefault="00691F2E" w:rsidP="00691F2E">
      <w:pPr>
        <w:jc w:val="both"/>
        <w:rPr>
          <w:sz w:val="22"/>
          <w:szCs w:val="22"/>
        </w:rPr>
      </w:pPr>
      <w:r w:rsidRPr="00691F2E">
        <w:rPr>
          <w:b/>
          <w:sz w:val="22"/>
          <w:szCs w:val="22"/>
        </w:rPr>
        <w:t>Artículo 4º-</w:t>
      </w:r>
      <w:r w:rsidRPr="00691F2E">
        <w:rPr>
          <w:sz w:val="22"/>
          <w:szCs w:val="22"/>
        </w:rPr>
        <w:t xml:space="preserve"> Refrenda el presente, el Secretario de Gobierno y Coordinación de la Municipalidad de Tanti.</w:t>
      </w:r>
    </w:p>
    <w:p w:rsidR="00691F2E" w:rsidRPr="00691F2E" w:rsidRDefault="00691F2E" w:rsidP="00691F2E">
      <w:pPr>
        <w:jc w:val="both"/>
        <w:rPr>
          <w:b/>
          <w:sz w:val="22"/>
          <w:szCs w:val="22"/>
        </w:rPr>
      </w:pPr>
    </w:p>
    <w:p w:rsidR="00691F2E" w:rsidRPr="00691F2E" w:rsidRDefault="00691F2E" w:rsidP="00691F2E">
      <w:pPr>
        <w:jc w:val="both"/>
        <w:rPr>
          <w:sz w:val="22"/>
          <w:szCs w:val="22"/>
        </w:rPr>
      </w:pPr>
      <w:r w:rsidRPr="00691F2E">
        <w:rPr>
          <w:b/>
          <w:sz w:val="22"/>
          <w:szCs w:val="22"/>
        </w:rPr>
        <w:t>Artículo 5º-</w:t>
      </w:r>
      <w:r w:rsidRPr="00691F2E">
        <w:rPr>
          <w:sz w:val="22"/>
          <w:szCs w:val="22"/>
        </w:rPr>
        <w:t xml:space="preserve"> Cúmplase, comuníquese, publíquese, dese al Registro Municipal y archívese.</w:t>
      </w:r>
    </w:p>
    <w:p w:rsidR="00691F2E" w:rsidRDefault="00691F2E" w:rsidP="00691F2E">
      <w:pPr>
        <w:jc w:val="both"/>
        <w:rPr>
          <w:sz w:val="28"/>
        </w:rPr>
      </w:pPr>
    </w:p>
    <w:p w:rsidR="00691F2E" w:rsidRDefault="00691F2E" w:rsidP="00691F2E"/>
    <w:p w:rsidR="00560B04" w:rsidRPr="00716544" w:rsidRDefault="00FB7D85" w:rsidP="00A45025">
      <w:pPr>
        <w:jc w:val="both"/>
        <w:rPr>
          <w:b/>
          <w:u w:val="single"/>
        </w:rPr>
      </w:pPr>
      <w:r>
        <w:rPr>
          <w:b/>
          <w:u w:val="single"/>
        </w:rPr>
        <w:t>DECRETO Nº 108</w:t>
      </w:r>
      <w:r w:rsidR="00560B04" w:rsidRPr="00716544">
        <w:rPr>
          <w:b/>
          <w:u w:val="single"/>
        </w:rPr>
        <w:t xml:space="preserve">                                </w:t>
      </w:r>
      <w:r>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sidR="00167A67">
        <w:rPr>
          <w:b/>
          <w:u w:val="single"/>
        </w:rPr>
        <w:t xml:space="preserve">                      05/08/2021</w:t>
      </w:r>
    </w:p>
    <w:p w:rsidR="00560B04" w:rsidRPr="00716544" w:rsidRDefault="00560B04" w:rsidP="002C4F40">
      <w:pPr>
        <w:jc w:val="center"/>
        <w:rPr>
          <w:b/>
        </w:rPr>
      </w:pPr>
    </w:p>
    <w:p w:rsidR="00691F2E" w:rsidRPr="00167A67" w:rsidRDefault="00691F2E" w:rsidP="00691F2E">
      <w:pPr>
        <w:ind w:left="567" w:hanging="567"/>
        <w:jc w:val="both"/>
        <w:rPr>
          <w:sz w:val="22"/>
          <w:szCs w:val="22"/>
        </w:rPr>
      </w:pPr>
      <w:r w:rsidRPr="00167A67">
        <w:rPr>
          <w:b/>
          <w:sz w:val="22"/>
          <w:szCs w:val="22"/>
        </w:rPr>
        <w:t>CONSIDERANDO</w:t>
      </w:r>
      <w:r w:rsidRPr="00167A67">
        <w:rPr>
          <w:sz w:val="22"/>
          <w:szCs w:val="22"/>
        </w:rPr>
        <w:t>;</w:t>
      </w:r>
    </w:p>
    <w:p w:rsidR="00691F2E" w:rsidRPr="00167A67" w:rsidRDefault="00691F2E" w:rsidP="00691F2E">
      <w:pPr>
        <w:ind w:firstLine="851"/>
        <w:jc w:val="both"/>
        <w:rPr>
          <w:sz w:val="22"/>
          <w:szCs w:val="22"/>
        </w:rPr>
      </w:pPr>
      <w:r w:rsidRPr="00167A67">
        <w:rPr>
          <w:sz w:val="22"/>
          <w:szCs w:val="22"/>
        </w:rPr>
        <w:t>Que la Ordenanza N° 752 regula todo lo atinente a los establecimientos comerciales definidos como Alojamientos Turísticos Alternativos (ATA). Dichos Establecimientos ofrecen hospedaje o alojamientos en habitaciones amobladas por periodos no menores al de una pernoctación, para turistas y visitantes;</w:t>
      </w:r>
    </w:p>
    <w:p w:rsidR="00691F2E" w:rsidRPr="00167A67" w:rsidRDefault="00691F2E" w:rsidP="00691F2E">
      <w:pPr>
        <w:ind w:firstLine="851"/>
        <w:jc w:val="both"/>
        <w:rPr>
          <w:sz w:val="22"/>
          <w:szCs w:val="22"/>
        </w:rPr>
      </w:pPr>
      <w:r w:rsidRPr="00167A67">
        <w:rPr>
          <w:sz w:val="22"/>
          <w:szCs w:val="22"/>
        </w:rPr>
        <w:t xml:space="preserve">Que tanto desde el Estado Municipal como por parte de los Establecimientos se debe garantizar a los turistas y visitantes las condiciones de seguridad y asistencia </w:t>
      </w:r>
      <w:r w:rsidR="00167A67" w:rsidRPr="00167A67">
        <w:rPr>
          <w:sz w:val="22"/>
          <w:szCs w:val="22"/>
        </w:rPr>
        <w:t>necesarias</w:t>
      </w:r>
      <w:r w:rsidRPr="00167A67">
        <w:rPr>
          <w:sz w:val="22"/>
          <w:szCs w:val="22"/>
        </w:rPr>
        <w:t xml:space="preserve"> para satisfacer las necesidades de éstos;</w:t>
      </w:r>
    </w:p>
    <w:p w:rsidR="00691F2E" w:rsidRPr="00167A67" w:rsidRDefault="00691F2E" w:rsidP="00691F2E">
      <w:pPr>
        <w:ind w:firstLine="851"/>
        <w:jc w:val="both"/>
        <w:rPr>
          <w:sz w:val="22"/>
          <w:szCs w:val="22"/>
        </w:rPr>
      </w:pPr>
      <w:r w:rsidRPr="00167A67">
        <w:rPr>
          <w:sz w:val="22"/>
          <w:szCs w:val="22"/>
        </w:rPr>
        <w:t>Que el Art. 13 de la citada Ordenanza establece que los aspectos no contemplados en esta Ordenanza podrán ser reglamentados por el Departamento Ejecutivo, ad-referéndum del Concejo Deliberante;</w:t>
      </w:r>
    </w:p>
    <w:p w:rsidR="00691F2E" w:rsidRPr="00167A67" w:rsidRDefault="00691F2E" w:rsidP="00691F2E">
      <w:pPr>
        <w:ind w:firstLine="851"/>
        <w:jc w:val="both"/>
        <w:rPr>
          <w:sz w:val="22"/>
          <w:szCs w:val="22"/>
        </w:rPr>
      </w:pPr>
      <w:r w:rsidRPr="00167A67">
        <w:rPr>
          <w:sz w:val="22"/>
          <w:szCs w:val="22"/>
        </w:rPr>
        <w:lastRenderedPageBreak/>
        <w:t>Que, siendo consecuentes con los lineamientos planteados en materia de seguridad, se debe exigir a los Establecimientos alcanzados por la Ordenanza N° 752 contar con seguro de responsabilidad civil extracontractual y seguro contra incendio;</w:t>
      </w:r>
    </w:p>
    <w:p w:rsidR="00691F2E" w:rsidRPr="00167A67" w:rsidRDefault="00691F2E" w:rsidP="00691F2E">
      <w:pPr>
        <w:ind w:firstLine="851"/>
        <w:jc w:val="both"/>
        <w:rPr>
          <w:sz w:val="22"/>
          <w:szCs w:val="22"/>
        </w:rPr>
      </w:pPr>
      <w:r w:rsidRPr="00167A67">
        <w:rPr>
          <w:sz w:val="22"/>
          <w:szCs w:val="22"/>
        </w:rPr>
        <w:tab/>
        <w:t xml:space="preserve">Por ellos y en uso de sus atribuciones (Arts. 49 y 50 de la Ley Orgánica Municipal N° 8102); </w:t>
      </w:r>
    </w:p>
    <w:p w:rsidR="00691F2E" w:rsidRPr="00167A67" w:rsidRDefault="00691F2E" w:rsidP="00691F2E">
      <w:pPr>
        <w:jc w:val="center"/>
        <w:rPr>
          <w:b/>
          <w:sz w:val="22"/>
          <w:szCs w:val="22"/>
        </w:rPr>
      </w:pPr>
      <w:r w:rsidRPr="00167A67">
        <w:rPr>
          <w:b/>
          <w:sz w:val="22"/>
          <w:szCs w:val="22"/>
        </w:rPr>
        <w:t>EL INTENDENTE MUNICIPAL DE TANTI</w:t>
      </w:r>
    </w:p>
    <w:p w:rsidR="00691F2E" w:rsidRPr="00167A67" w:rsidRDefault="00691F2E" w:rsidP="00691F2E">
      <w:pPr>
        <w:jc w:val="center"/>
        <w:rPr>
          <w:b/>
          <w:sz w:val="22"/>
          <w:szCs w:val="22"/>
        </w:rPr>
      </w:pPr>
      <w:r w:rsidRPr="00167A67">
        <w:rPr>
          <w:b/>
          <w:sz w:val="22"/>
          <w:szCs w:val="22"/>
        </w:rPr>
        <w:t>DECRETA</w:t>
      </w:r>
    </w:p>
    <w:p w:rsidR="00691F2E" w:rsidRPr="00167A67" w:rsidRDefault="00691F2E" w:rsidP="00691F2E">
      <w:pPr>
        <w:autoSpaceDE w:val="0"/>
        <w:autoSpaceDN w:val="0"/>
        <w:adjustRightInd w:val="0"/>
        <w:jc w:val="both"/>
        <w:rPr>
          <w:sz w:val="22"/>
          <w:szCs w:val="22"/>
        </w:rPr>
      </w:pPr>
      <w:r w:rsidRPr="00167A67">
        <w:rPr>
          <w:b/>
          <w:bCs/>
          <w:sz w:val="22"/>
          <w:szCs w:val="22"/>
        </w:rPr>
        <w:t xml:space="preserve">Artículo 1º- </w:t>
      </w:r>
      <w:r w:rsidR="00CB034A">
        <w:rPr>
          <w:b/>
          <w:sz w:val="22"/>
          <w:szCs w:val="22"/>
        </w:rPr>
        <w:t>INCORPO</w:t>
      </w:r>
      <w:r w:rsidRPr="00167A67">
        <w:rPr>
          <w:b/>
          <w:sz w:val="22"/>
          <w:szCs w:val="22"/>
        </w:rPr>
        <w:t xml:space="preserve">RESE </w:t>
      </w:r>
      <w:r w:rsidRPr="00167A67">
        <w:rPr>
          <w:bCs/>
          <w:sz w:val="22"/>
          <w:szCs w:val="22"/>
        </w:rPr>
        <w:t>como requerimiento para los Establecimientos</w:t>
      </w:r>
      <w:r w:rsidRPr="00167A67">
        <w:rPr>
          <w:sz w:val="22"/>
          <w:szCs w:val="22"/>
        </w:rPr>
        <w:t xml:space="preserve"> alcanzados por la Ordenanza N° 752 contar con seguro de responsabilidad civil extracontractual y seguro contra incendios.</w:t>
      </w:r>
    </w:p>
    <w:p w:rsidR="00691F2E" w:rsidRPr="00167A67" w:rsidRDefault="00691F2E" w:rsidP="00691F2E">
      <w:pPr>
        <w:autoSpaceDE w:val="0"/>
        <w:autoSpaceDN w:val="0"/>
        <w:adjustRightInd w:val="0"/>
        <w:jc w:val="both"/>
        <w:rPr>
          <w:sz w:val="22"/>
          <w:szCs w:val="22"/>
        </w:rPr>
      </w:pPr>
    </w:p>
    <w:p w:rsidR="00691F2E" w:rsidRPr="00167A67" w:rsidRDefault="00691F2E" w:rsidP="00691F2E">
      <w:pPr>
        <w:autoSpaceDE w:val="0"/>
        <w:autoSpaceDN w:val="0"/>
        <w:adjustRightInd w:val="0"/>
        <w:jc w:val="both"/>
        <w:rPr>
          <w:bCs/>
          <w:sz w:val="22"/>
          <w:szCs w:val="22"/>
        </w:rPr>
      </w:pPr>
      <w:r w:rsidRPr="00167A67">
        <w:rPr>
          <w:b/>
          <w:bCs/>
          <w:sz w:val="22"/>
          <w:szCs w:val="22"/>
        </w:rPr>
        <w:t xml:space="preserve">Artículo 2º- </w:t>
      </w:r>
      <w:r w:rsidR="00CB034A">
        <w:rPr>
          <w:b/>
          <w:sz w:val="22"/>
          <w:szCs w:val="22"/>
        </w:rPr>
        <w:t>SOME</w:t>
      </w:r>
      <w:r w:rsidRPr="00167A67">
        <w:rPr>
          <w:b/>
          <w:sz w:val="22"/>
          <w:szCs w:val="22"/>
        </w:rPr>
        <w:t xml:space="preserve">TASE </w:t>
      </w:r>
      <w:r w:rsidRPr="00167A67">
        <w:rPr>
          <w:bCs/>
          <w:sz w:val="22"/>
          <w:szCs w:val="22"/>
        </w:rPr>
        <w:t xml:space="preserve">el presente Decreto ad referéndum del Concejo Deliberante, en los términos del Art. 13 de la Ordenanza N° 752, a cuyo fin, </w:t>
      </w:r>
      <w:r w:rsidR="00CB034A">
        <w:rPr>
          <w:b/>
          <w:sz w:val="22"/>
          <w:szCs w:val="22"/>
        </w:rPr>
        <w:t>REMI</w:t>
      </w:r>
      <w:r w:rsidRPr="00167A67">
        <w:rPr>
          <w:b/>
          <w:sz w:val="22"/>
          <w:szCs w:val="22"/>
        </w:rPr>
        <w:t>TASE</w:t>
      </w:r>
      <w:r w:rsidRPr="00167A67">
        <w:rPr>
          <w:bCs/>
          <w:sz w:val="22"/>
          <w:szCs w:val="22"/>
        </w:rPr>
        <w:t xml:space="preserve">.  </w:t>
      </w:r>
    </w:p>
    <w:p w:rsidR="00691F2E" w:rsidRPr="00167A67" w:rsidRDefault="00691F2E" w:rsidP="00691F2E">
      <w:pPr>
        <w:autoSpaceDE w:val="0"/>
        <w:autoSpaceDN w:val="0"/>
        <w:adjustRightInd w:val="0"/>
        <w:jc w:val="both"/>
        <w:rPr>
          <w:bCs/>
          <w:sz w:val="22"/>
          <w:szCs w:val="22"/>
        </w:rPr>
      </w:pPr>
    </w:p>
    <w:p w:rsidR="00691F2E" w:rsidRPr="00167A67" w:rsidRDefault="00691F2E" w:rsidP="00691F2E">
      <w:pPr>
        <w:autoSpaceDE w:val="0"/>
        <w:autoSpaceDN w:val="0"/>
        <w:adjustRightInd w:val="0"/>
        <w:jc w:val="both"/>
        <w:rPr>
          <w:sz w:val="22"/>
          <w:szCs w:val="22"/>
        </w:rPr>
      </w:pPr>
      <w:r w:rsidRPr="00167A67">
        <w:rPr>
          <w:b/>
          <w:bCs/>
          <w:sz w:val="22"/>
          <w:szCs w:val="22"/>
        </w:rPr>
        <w:t xml:space="preserve">Artículo 3º- </w:t>
      </w:r>
      <w:r w:rsidR="00CB034A">
        <w:rPr>
          <w:b/>
          <w:sz w:val="22"/>
          <w:szCs w:val="22"/>
        </w:rPr>
        <w:t>PUBLI</w:t>
      </w:r>
      <w:r w:rsidRPr="00167A67">
        <w:rPr>
          <w:b/>
          <w:sz w:val="22"/>
          <w:szCs w:val="22"/>
        </w:rPr>
        <w:t>QUESE</w:t>
      </w:r>
      <w:r w:rsidRPr="00167A67">
        <w:rPr>
          <w:sz w:val="22"/>
          <w:szCs w:val="22"/>
        </w:rPr>
        <w:t>, Protocolícese, dese al Registro Municipal y archívese.</w:t>
      </w:r>
    </w:p>
    <w:p w:rsidR="00691F2E" w:rsidRPr="00167A67" w:rsidRDefault="00691F2E" w:rsidP="00691F2E">
      <w:pPr>
        <w:jc w:val="both"/>
        <w:rPr>
          <w:sz w:val="22"/>
          <w:szCs w:val="22"/>
        </w:rPr>
      </w:pPr>
    </w:p>
    <w:p w:rsidR="00691F2E" w:rsidRPr="00167A67" w:rsidRDefault="00691F2E" w:rsidP="00691F2E">
      <w:pPr>
        <w:rPr>
          <w:sz w:val="22"/>
          <w:szCs w:val="22"/>
        </w:rPr>
      </w:pPr>
    </w:p>
    <w:p w:rsidR="00560B04" w:rsidRPr="00716544" w:rsidRDefault="00FB7D85" w:rsidP="00A45025">
      <w:pPr>
        <w:jc w:val="both"/>
        <w:rPr>
          <w:u w:val="single"/>
        </w:rPr>
      </w:pPr>
      <w:r>
        <w:rPr>
          <w:b/>
          <w:u w:val="single"/>
        </w:rPr>
        <w:t>DECRETO Nº 109</w:t>
      </w:r>
      <w:r w:rsidR="00560B04" w:rsidRPr="00716544">
        <w:rPr>
          <w:b/>
          <w:u w:val="single"/>
        </w:rPr>
        <w:t xml:space="preserve">                               </w:t>
      </w:r>
      <w:r>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sidR="00CC0844">
        <w:rPr>
          <w:b/>
          <w:u w:val="single"/>
        </w:rPr>
        <w:t xml:space="preserve">                      10/08/2021</w:t>
      </w:r>
    </w:p>
    <w:p w:rsidR="00CC0844" w:rsidRDefault="00CC0844" w:rsidP="00CC0844">
      <w:pPr>
        <w:pStyle w:val="Textoindependiente3"/>
        <w:rPr>
          <w:b/>
          <w:sz w:val="22"/>
          <w:szCs w:val="22"/>
        </w:rPr>
      </w:pPr>
    </w:p>
    <w:p w:rsidR="00CC0844" w:rsidRPr="005076AB" w:rsidRDefault="00CC0844" w:rsidP="00CC0844">
      <w:pPr>
        <w:pStyle w:val="Textoindependiente3"/>
        <w:rPr>
          <w:bCs/>
          <w:sz w:val="22"/>
          <w:szCs w:val="22"/>
        </w:rPr>
      </w:pPr>
      <w:r w:rsidRPr="005076AB">
        <w:rPr>
          <w:b/>
          <w:sz w:val="22"/>
          <w:szCs w:val="22"/>
        </w:rPr>
        <w:t xml:space="preserve">Artículo 1°- </w:t>
      </w:r>
      <w:r w:rsidRPr="005076AB">
        <w:rPr>
          <w:bCs/>
          <w:sz w:val="22"/>
          <w:szCs w:val="22"/>
        </w:rPr>
        <w:t>Compensase la Ordenanza de presupuesto vigente en lo concerniente a g</w:t>
      </w:r>
      <w:r>
        <w:rPr>
          <w:bCs/>
          <w:sz w:val="22"/>
          <w:szCs w:val="22"/>
        </w:rPr>
        <w:t>astos generales. (Compensación 4)</w:t>
      </w:r>
    </w:p>
    <w:p w:rsidR="00CC0844" w:rsidRPr="005076AB" w:rsidRDefault="00CC0844" w:rsidP="00CC0844">
      <w:pPr>
        <w:pStyle w:val="Textoindependiente3"/>
        <w:rPr>
          <w:bCs/>
          <w:sz w:val="22"/>
          <w:szCs w:val="22"/>
        </w:rPr>
      </w:pPr>
    </w:p>
    <w:p w:rsidR="00CC0844" w:rsidRPr="00CB034A" w:rsidRDefault="00CC0844" w:rsidP="00CC0844">
      <w:pPr>
        <w:pStyle w:val="Textoindependiente3"/>
        <w:rPr>
          <w:sz w:val="22"/>
          <w:szCs w:val="22"/>
        </w:rPr>
      </w:pPr>
      <w:r w:rsidRPr="005076AB">
        <w:rPr>
          <w:b/>
          <w:sz w:val="22"/>
          <w:szCs w:val="22"/>
        </w:rPr>
        <w:t xml:space="preserve">Artículo 2°- </w:t>
      </w:r>
      <w:r w:rsidRPr="005076AB">
        <w:rPr>
          <w:bCs/>
          <w:sz w:val="22"/>
          <w:szCs w:val="22"/>
        </w:rPr>
        <w:t>Cúmplase, comuníquese, publíquese, dese al Registro Municipal y</w:t>
      </w:r>
      <w:r w:rsidRPr="005076AB">
        <w:rPr>
          <w:b/>
          <w:sz w:val="22"/>
          <w:szCs w:val="22"/>
        </w:rPr>
        <w:t xml:space="preserve"> </w:t>
      </w:r>
      <w:r w:rsidRPr="00CB034A">
        <w:rPr>
          <w:sz w:val="22"/>
          <w:szCs w:val="22"/>
        </w:rPr>
        <w:t>archívese.</w:t>
      </w:r>
    </w:p>
    <w:p w:rsidR="00CC0844" w:rsidRPr="00F80E4A" w:rsidRDefault="00CC0844" w:rsidP="00CC0844">
      <w:pPr>
        <w:pStyle w:val="Textoindependiente3"/>
        <w:rPr>
          <w:b/>
          <w:color w:val="FF0000"/>
          <w:sz w:val="22"/>
          <w:szCs w:val="22"/>
        </w:rPr>
      </w:pPr>
    </w:p>
    <w:p w:rsidR="00CC0844" w:rsidRDefault="00CC0844" w:rsidP="00CC0844">
      <w:pPr>
        <w:pStyle w:val="Textoindependiente3"/>
        <w:rPr>
          <w:sz w:val="20"/>
          <w:szCs w:val="20"/>
          <w:u w:val="single"/>
        </w:rPr>
      </w:pPr>
    </w:p>
    <w:p w:rsidR="00560B04" w:rsidRPr="00716544" w:rsidRDefault="00FB7D85" w:rsidP="00574869">
      <w:pPr>
        <w:pStyle w:val="Textoindependiente3"/>
        <w:rPr>
          <w:sz w:val="24"/>
          <w:szCs w:val="24"/>
        </w:rPr>
      </w:pPr>
      <w:r>
        <w:rPr>
          <w:b/>
          <w:sz w:val="24"/>
          <w:szCs w:val="24"/>
          <w:u w:val="single"/>
        </w:rPr>
        <w:t>DECRETO Nº 110</w:t>
      </w:r>
      <w:r w:rsidR="00560B04" w:rsidRPr="00716544">
        <w:rPr>
          <w:b/>
          <w:sz w:val="24"/>
          <w:szCs w:val="24"/>
          <w:u w:val="single"/>
        </w:rPr>
        <w:t xml:space="preserve">                                   </w:t>
      </w:r>
      <w:r>
        <w:rPr>
          <w:b/>
          <w:sz w:val="24"/>
          <w:szCs w:val="24"/>
          <w:u w:val="single"/>
        </w:rPr>
        <w:t xml:space="preserve">      </w:t>
      </w:r>
      <w:r w:rsidR="00560B04" w:rsidRPr="00716544">
        <w:rPr>
          <w:b/>
          <w:sz w:val="24"/>
          <w:szCs w:val="24"/>
          <w:u w:val="single"/>
        </w:rPr>
        <w:t xml:space="preserve"> </w:t>
      </w:r>
      <w:r w:rsidR="00C50FB3">
        <w:rPr>
          <w:b/>
          <w:sz w:val="24"/>
          <w:szCs w:val="24"/>
          <w:u w:val="single"/>
        </w:rPr>
        <w:t xml:space="preserve">              </w:t>
      </w:r>
      <w:r w:rsidR="00560B04" w:rsidRPr="00716544">
        <w:rPr>
          <w:b/>
          <w:sz w:val="24"/>
          <w:szCs w:val="24"/>
          <w:u w:val="single"/>
        </w:rPr>
        <w:t xml:space="preserve">                              </w:t>
      </w:r>
      <w:r w:rsidR="009B4286">
        <w:rPr>
          <w:b/>
          <w:sz w:val="24"/>
          <w:szCs w:val="24"/>
          <w:u w:val="single"/>
        </w:rPr>
        <w:t xml:space="preserve"> </w:t>
      </w:r>
      <w:r w:rsidR="00560B04" w:rsidRPr="00716544">
        <w:rPr>
          <w:b/>
          <w:sz w:val="24"/>
          <w:szCs w:val="24"/>
          <w:u w:val="single"/>
        </w:rPr>
        <w:t xml:space="preserve">     </w:t>
      </w:r>
      <w:r w:rsidR="009B4286">
        <w:rPr>
          <w:b/>
          <w:sz w:val="24"/>
          <w:szCs w:val="24"/>
          <w:u w:val="single"/>
        </w:rPr>
        <w:t xml:space="preserve"> </w:t>
      </w:r>
      <w:r w:rsidR="00560B04" w:rsidRPr="00716544">
        <w:rPr>
          <w:b/>
          <w:sz w:val="24"/>
          <w:szCs w:val="24"/>
          <w:u w:val="single"/>
        </w:rPr>
        <w:t xml:space="preserve">  </w:t>
      </w:r>
      <w:r w:rsidR="009B4286">
        <w:rPr>
          <w:b/>
          <w:sz w:val="24"/>
          <w:szCs w:val="24"/>
          <w:u w:val="single"/>
        </w:rPr>
        <w:t xml:space="preserve">                      10/08/2021</w:t>
      </w:r>
    </w:p>
    <w:p w:rsidR="00560B04" w:rsidRPr="00C772B5" w:rsidRDefault="00560B04" w:rsidP="00AA7D51">
      <w:pPr>
        <w:jc w:val="both"/>
        <w:rPr>
          <w:b/>
          <w:sz w:val="20"/>
          <w:szCs w:val="20"/>
          <w:lang w:val="es-ES"/>
        </w:rPr>
      </w:pPr>
    </w:p>
    <w:p w:rsidR="009B4286" w:rsidRPr="009B4286" w:rsidRDefault="00CB034A" w:rsidP="009B4286">
      <w:pPr>
        <w:overflowPunct w:val="0"/>
        <w:autoSpaceDE w:val="0"/>
        <w:autoSpaceDN w:val="0"/>
        <w:adjustRightInd w:val="0"/>
        <w:jc w:val="both"/>
        <w:textAlignment w:val="baseline"/>
        <w:rPr>
          <w:rFonts w:eastAsia="Times New Roman"/>
          <w:sz w:val="22"/>
          <w:szCs w:val="22"/>
          <w:lang w:val="es-ES"/>
        </w:rPr>
      </w:pPr>
      <w:r>
        <w:rPr>
          <w:b/>
          <w:bCs/>
          <w:sz w:val="22"/>
          <w:szCs w:val="22"/>
          <w:lang w:val="es-ES"/>
        </w:rPr>
        <w:t>Artículo 1º- DECLA</w:t>
      </w:r>
      <w:r w:rsidR="009B4286" w:rsidRPr="009B4286">
        <w:rPr>
          <w:b/>
          <w:bCs/>
          <w:sz w:val="22"/>
          <w:szCs w:val="22"/>
          <w:lang w:val="es-ES"/>
        </w:rPr>
        <w:t xml:space="preserve">RESE </w:t>
      </w:r>
      <w:r w:rsidR="009B4286" w:rsidRPr="009B4286">
        <w:rPr>
          <w:bCs/>
          <w:sz w:val="22"/>
          <w:szCs w:val="22"/>
          <w:lang w:val="es-ES"/>
        </w:rPr>
        <w:t>la</w:t>
      </w:r>
      <w:r w:rsidR="009B4286" w:rsidRPr="009B4286">
        <w:rPr>
          <w:b/>
          <w:bCs/>
          <w:sz w:val="22"/>
          <w:szCs w:val="22"/>
          <w:lang w:val="es-ES"/>
        </w:rPr>
        <w:t xml:space="preserve"> </w:t>
      </w:r>
      <w:r w:rsidR="009B4286" w:rsidRPr="009B4286">
        <w:rPr>
          <w:sz w:val="22"/>
          <w:szCs w:val="22"/>
          <w:shd w:val="clear" w:color="auto" w:fill="FFFFFF"/>
        </w:rPr>
        <w:t xml:space="preserve">emergencia hídrica en todo el radio urbano de la Municipalidad de Tanti, por el plazo de </w:t>
      </w:r>
      <w:r w:rsidR="009B4286" w:rsidRPr="009B4286">
        <w:rPr>
          <w:sz w:val="22"/>
          <w:szCs w:val="22"/>
        </w:rPr>
        <w:t xml:space="preserve">sesenta (60) </w:t>
      </w:r>
      <w:r w:rsidR="009B4286" w:rsidRPr="009B4286">
        <w:rPr>
          <w:sz w:val="22"/>
          <w:szCs w:val="22"/>
          <w:shd w:val="clear" w:color="auto" w:fill="FFFFFF"/>
        </w:rPr>
        <w:t>días</w:t>
      </w:r>
      <w:r w:rsidR="009B4286" w:rsidRPr="009B4286">
        <w:rPr>
          <w:rFonts w:eastAsia="Times New Roman"/>
          <w:sz w:val="22"/>
          <w:szCs w:val="22"/>
        </w:rPr>
        <w:t>.</w:t>
      </w:r>
      <w:r w:rsidR="009B4286" w:rsidRPr="009B4286">
        <w:rPr>
          <w:rFonts w:eastAsia="Times New Roman"/>
          <w:sz w:val="22"/>
          <w:szCs w:val="22"/>
          <w:lang w:val="es-ES"/>
        </w:rPr>
        <w:t xml:space="preserve"> </w:t>
      </w:r>
    </w:p>
    <w:p w:rsidR="009B4286" w:rsidRPr="009B4286" w:rsidRDefault="009B4286" w:rsidP="009B4286">
      <w:pPr>
        <w:overflowPunct w:val="0"/>
        <w:autoSpaceDE w:val="0"/>
        <w:autoSpaceDN w:val="0"/>
        <w:adjustRightInd w:val="0"/>
        <w:jc w:val="both"/>
        <w:textAlignment w:val="baseline"/>
        <w:rPr>
          <w:rFonts w:eastAsia="Times New Roman"/>
          <w:sz w:val="22"/>
          <w:szCs w:val="22"/>
          <w:lang w:val="es-ES"/>
        </w:rPr>
      </w:pPr>
    </w:p>
    <w:p w:rsidR="009B4286" w:rsidRPr="009B4286" w:rsidRDefault="009B4286" w:rsidP="009B4286">
      <w:pPr>
        <w:jc w:val="both"/>
        <w:rPr>
          <w:bCs/>
          <w:sz w:val="22"/>
          <w:szCs w:val="22"/>
        </w:rPr>
      </w:pPr>
      <w:r w:rsidRPr="009B4286">
        <w:rPr>
          <w:b/>
          <w:bCs/>
          <w:sz w:val="22"/>
          <w:szCs w:val="22"/>
        </w:rPr>
        <w:t xml:space="preserve">Artículo 2º - DETERMINESE </w:t>
      </w:r>
      <w:r w:rsidRPr="009B4286">
        <w:rPr>
          <w:bCs/>
          <w:sz w:val="22"/>
          <w:szCs w:val="22"/>
        </w:rPr>
        <w:t>el uso exclusivo del agua de red domiciliaria para el uso humano. En consecuencia, se prohíbe el uso para riego, llenado de piletas, lavado de autos, etc.</w:t>
      </w:r>
    </w:p>
    <w:p w:rsidR="009B4286" w:rsidRPr="009B4286" w:rsidRDefault="009B4286" w:rsidP="009B4286">
      <w:pPr>
        <w:jc w:val="both"/>
        <w:rPr>
          <w:bCs/>
          <w:sz w:val="22"/>
          <w:szCs w:val="22"/>
          <w:lang w:val="es-ES"/>
        </w:rPr>
      </w:pPr>
      <w:r w:rsidRPr="009B4286">
        <w:rPr>
          <w:b/>
          <w:bCs/>
          <w:sz w:val="22"/>
          <w:szCs w:val="22"/>
        </w:rPr>
        <w:t xml:space="preserve">Artículo 3º- </w:t>
      </w:r>
      <w:r w:rsidRPr="009B4286">
        <w:rPr>
          <w:b/>
          <w:sz w:val="22"/>
          <w:szCs w:val="22"/>
        </w:rPr>
        <w:t xml:space="preserve">SUSPENDASE </w:t>
      </w:r>
      <w:r w:rsidRPr="009B4286">
        <w:rPr>
          <w:sz w:val="22"/>
          <w:szCs w:val="22"/>
        </w:rPr>
        <w:t xml:space="preserve">por el término de sesenta (60) las nuevas </w:t>
      </w:r>
      <w:r w:rsidRPr="009B4286">
        <w:rPr>
          <w:rFonts w:eastAsia="Arial Unicode MS"/>
          <w:sz w:val="22"/>
          <w:szCs w:val="22"/>
        </w:rPr>
        <w:t xml:space="preserve">conexiones al servicio de distribución de agua domiciliaria, </w:t>
      </w:r>
      <w:r w:rsidRPr="009B4286">
        <w:rPr>
          <w:sz w:val="22"/>
          <w:szCs w:val="22"/>
        </w:rPr>
        <w:t xml:space="preserve">atento los fundamentos </w:t>
      </w:r>
      <w:r w:rsidRPr="009B4286">
        <w:rPr>
          <w:bCs/>
          <w:sz w:val="22"/>
          <w:szCs w:val="22"/>
          <w:lang w:val="es-ES"/>
        </w:rPr>
        <w:t>expresados en los considerandos del presente Decreto.</w:t>
      </w:r>
    </w:p>
    <w:p w:rsidR="009B4286" w:rsidRPr="009B4286" w:rsidRDefault="009B4286" w:rsidP="009B4286">
      <w:pPr>
        <w:overflowPunct w:val="0"/>
        <w:autoSpaceDE w:val="0"/>
        <w:autoSpaceDN w:val="0"/>
        <w:adjustRightInd w:val="0"/>
        <w:jc w:val="both"/>
        <w:textAlignment w:val="baseline"/>
        <w:rPr>
          <w:rFonts w:eastAsia="Times New Roman"/>
          <w:sz w:val="22"/>
          <w:szCs w:val="22"/>
          <w:lang w:val="es-ES"/>
        </w:rPr>
      </w:pPr>
      <w:r w:rsidRPr="009B4286">
        <w:rPr>
          <w:b/>
          <w:bCs/>
          <w:sz w:val="22"/>
          <w:szCs w:val="22"/>
          <w:lang w:val="es-ES"/>
        </w:rPr>
        <w:t xml:space="preserve">Artículo 4º- </w:t>
      </w:r>
      <w:r w:rsidR="00CB034A">
        <w:rPr>
          <w:rFonts w:eastAsia="Times New Roman"/>
          <w:b/>
          <w:sz w:val="22"/>
          <w:szCs w:val="22"/>
          <w:lang w:val="es-ES"/>
        </w:rPr>
        <w:t>PUBLI</w:t>
      </w:r>
      <w:r w:rsidRPr="009B4286">
        <w:rPr>
          <w:rFonts w:eastAsia="Times New Roman"/>
          <w:b/>
          <w:sz w:val="22"/>
          <w:szCs w:val="22"/>
          <w:lang w:val="es-ES"/>
        </w:rPr>
        <w:t>QUESE</w:t>
      </w:r>
      <w:r w:rsidRPr="009B4286">
        <w:rPr>
          <w:rFonts w:eastAsia="Times New Roman"/>
          <w:sz w:val="22"/>
          <w:szCs w:val="22"/>
          <w:lang w:val="es-ES"/>
        </w:rPr>
        <w:t>, protocolícese, dese al Registro Municipal y archívese.</w:t>
      </w:r>
    </w:p>
    <w:p w:rsidR="009B4286" w:rsidRPr="009B4286" w:rsidRDefault="009B4286" w:rsidP="009B4286">
      <w:pPr>
        <w:overflowPunct w:val="0"/>
        <w:autoSpaceDE w:val="0"/>
        <w:autoSpaceDN w:val="0"/>
        <w:adjustRightInd w:val="0"/>
        <w:jc w:val="both"/>
        <w:textAlignment w:val="baseline"/>
        <w:rPr>
          <w:rFonts w:eastAsia="Times New Roman"/>
          <w:sz w:val="22"/>
          <w:szCs w:val="22"/>
          <w:lang w:val="es-ES"/>
        </w:rPr>
      </w:pPr>
    </w:p>
    <w:p w:rsidR="009B4286" w:rsidRPr="009B4286" w:rsidRDefault="009B4286" w:rsidP="009B4286">
      <w:pPr>
        <w:rPr>
          <w:sz w:val="22"/>
          <w:szCs w:val="22"/>
        </w:rPr>
      </w:pPr>
    </w:p>
    <w:p w:rsidR="00560B04" w:rsidRPr="00716544" w:rsidRDefault="00FB7D85" w:rsidP="00A45025">
      <w:pPr>
        <w:jc w:val="both"/>
        <w:rPr>
          <w:b/>
          <w:u w:val="single"/>
        </w:rPr>
      </w:pPr>
      <w:r>
        <w:rPr>
          <w:b/>
          <w:u w:val="single"/>
        </w:rPr>
        <w:t>DECRETO Nº 111</w:t>
      </w:r>
      <w:r w:rsidR="00560B04" w:rsidRPr="00716544">
        <w:rPr>
          <w:b/>
          <w:u w:val="single"/>
        </w:rPr>
        <w:t xml:space="preserve">                             </w:t>
      </w:r>
      <w:r w:rsidR="00C50FB3">
        <w:rPr>
          <w:b/>
          <w:u w:val="single"/>
        </w:rPr>
        <w:t xml:space="preserve">            </w:t>
      </w:r>
      <w:r>
        <w:rPr>
          <w:b/>
          <w:u w:val="single"/>
        </w:rPr>
        <w:t xml:space="preserve"> </w:t>
      </w:r>
      <w:r w:rsidR="00C50FB3">
        <w:rPr>
          <w:b/>
          <w:u w:val="single"/>
        </w:rPr>
        <w:t xml:space="preserve">               </w:t>
      </w:r>
      <w:r w:rsidR="00560B04" w:rsidRPr="00716544">
        <w:rPr>
          <w:b/>
          <w:u w:val="single"/>
        </w:rPr>
        <w:t xml:space="preserve">                                     </w:t>
      </w:r>
      <w:r w:rsidR="009B4286">
        <w:rPr>
          <w:b/>
          <w:u w:val="single"/>
        </w:rPr>
        <w:t xml:space="preserve">                      13/08/2021</w:t>
      </w:r>
    </w:p>
    <w:p w:rsidR="00560B04" w:rsidRPr="009B4286" w:rsidRDefault="00560B04" w:rsidP="00A45025">
      <w:pPr>
        <w:jc w:val="both"/>
        <w:rPr>
          <w:b/>
          <w:sz w:val="22"/>
          <w:szCs w:val="22"/>
          <w:u w:val="single"/>
        </w:rPr>
      </w:pPr>
    </w:p>
    <w:p w:rsidR="009B4286" w:rsidRPr="009B4286" w:rsidRDefault="00CB034A" w:rsidP="009B4286">
      <w:pPr>
        <w:overflowPunct w:val="0"/>
        <w:autoSpaceDE w:val="0"/>
        <w:autoSpaceDN w:val="0"/>
        <w:adjustRightInd w:val="0"/>
        <w:jc w:val="both"/>
        <w:textAlignment w:val="baseline"/>
        <w:rPr>
          <w:rFonts w:eastAsia="Times New Roman"/>
          <w:sz w:val="22"/>
          <w:szCs w:val="22"/>
          <w:lang w:val="es-ES"/>
        </w:rPr>
      </w:pPr>
      <w:r>
        <w:rPr>
          <w:b/>
          <w:bCs/>
          <w:sz w:val="22"/>
          <w:szCs w:val="22"/>
          <w:lang w:val="es-ES"/>
        </w:rPr>
        <w:t>Artículo 1º - AUTORI</w:t>
      </w:r>
      <w:r w:rsidR="009B4286" w:rsidRPr="009B4286">
        <w:rPr>
          <w:b/>
          <w:bCs/>
          <w:sz w:val="22"/>
          <w:szCs w:val="22"/>
          <w:lang w:val="es-ES"/>
        </w:rPr>
        <w:t xml:space="preserve">CESE </w:t>
      </w:r>
      <w:r w:rsidR="009B4286" w:rsidRPr="009B4286">
        <w:rPr>
          <w:bCs/>
          <w:sz w:val="22"/>
          <w:szCs w:val="22"/>
          <w:lang w:val="es-ES"/>
        </w:rPr>
        <w:t>el llamado a elecciones para el día sábado 11 de septiembre del corriente año a fin de la conformación de la Comisión Directiva y Comisión Revisora de Cuentas del Centro Vecinal “Villa Flor Serrana”, en los términos de la Ordenanza N° 727</w:t>
      </w:r>
      <w:r w:rsidR="009B4286" w:rsidRPr="009B4286">
        <w:rPr>
          <w:sz w:val="22"/>
          <w:szCs w:val="22"/>
          <w:shd w:val="clear" w:color="auto" w:fill="FFFFFF"/>
        </w:rPr>
        <w:t>/12, Estatuto y demás normativas</w:t>
      </w:r>
      <w:r w:rsidR="009B4286" w:rsidRPr="009B4286">
        <w:rPr>
          <w:rFonts w:eastAsia="Times New Roman"/>
          <w:sz w:val="22"/>
          <w:szCs w:val="22"/>
        </w:rPr>
        <w:t>.</w:t>
      </w:r>
      <w:r w:rsidR="009B4286" w:rsidRPr="009B4286">
        <w:rPr>
          <w:rFonts w:eastAsia="Times New Roman"/>
          <w:sz w:val="22"/>
          <w:szCs w:val="22"/>
          <w:lang w:val="es-ES"/>
        </w:rPr>
        <w:t xml:space="preserve"> </w:t>
      </w:r>
    </w:p>
    <w:p w:rsidR="009B4286" w:rsidRDefault="009B4286" w:rsidP="009B4286">
      <w:pPr>
        <w:jc w:val="both"/>
        <w:rPr>
          <w:b/>
          <w:bCs/>
          <w:sz w:val="22"/>
          <w:szCs w:val="22"/>
        </w:rPr>
      </w:pPr>
    </w:p>
    <w:p w:rsidR="009B4286" w:rsidRPr="009B4286" w:rsidRDefault="009B4286" w:rsidP="009B4286">
      <w:pPr>
        <w:jc w:val="both"/>
        <w:rPr>
          <w:rFonts w:eastAsia="Times New Roman"/>
          <w:sz w:val="22"/>
          <w:szCs w:val="22"/>
          <w:lang w:val="es-ES"/>
        </w:rPr>
      </w:pPr>
      <w:r w:rsidRPr="009B4286">
        <w:rPr>
          <w:b/>
          <w:bCs/>
          <w:sz w:val="22"/>
          <w:szCs w:val="22"/>
        </w:rPr>
        <w:t xml:space="preserve">Artículo 2º - </w:t>
      </w:r>
      <w:r w:rsidR="00CB034A">
        <w:rPr>
          <w:rFonts w:eastAsia="Times New Roman"/>
          <w:b/>
          <w:sz w:val="22"/>
          <w:szCs w:val="22"/>
          <w:lang w:val="es-ES"/>
        </w:rPr>
        <w:t>PUBLI</w:t>
      </w:r>
      <w:r w:rsidRPr="009B4286">
        <w:rPr>
          <w:rFonts w:eastAsia="Times New Roman"/>
          <w:b/>
          <w:sz w:val="22"/>
          <w:szCs w:val="22"/>
          <w:lang w:val="es-ES"/>
        </w:rPr>
        <w:t>QUESE</w:t>
      </w:r>
      <w:r w:rsidRPr="009B4286">
        <w:rPr>
          <w:rFonts w:eastAsia="Times New Roman"/>
          <w:sz w:val="22"/>
          <w:szCs w:val="22"/>
          <w:lang w:val="es-ES"/>
        </w:rPr>
        <w:t>, protocolícese, notifíquese, dese al Registro Municipal y archívese.</w:t>
      </w:r>
    </w:p>
    <w:p w:rsidR="00560B04" w:rsidRPr="00447078" w:rsidRDefault="00560B04" w:rsidP="00AA7D51">
      <w:pPr>
        <w:jc w:val="both"/>
      </w:pPr>
    </w:p>
    <w:p w:rsidR="00560B04" w:rsidRDefault="00560B04" w:rsidP="00A45025">
      <w:pPr>
        <w:pStyle w:val="Encabezado"/>
        <w:outlineLvl w:val="0"/>
        <w:rPr>
          <w:b/>
          <w:sz w:val="22"/>
          <w:szCs w:val="22"/>
        </w:rPr>
      </w:pPr>
    </w:p>
    <w:p w:rsidR="00560B04" w:rsidRPr="00716544" w:rsidRDefault="00FB7D85" w:rsidP="00A45025">
      <w:pPr>
        <w:pStyle w:val="Encabezado"/>
        <w:outlineLvl w:val="0"/>
        <w:rPr>
          <w:b/>
          <w:u w:val="single"/>
        </w:rPr>
      </w:pPr>
      <w:r>
        <w:rPr>
          <w:b/>
          <w:u w:val="single"/>
        </w:rPr>
        <w:t>DECRETO Nº 112</w:t>
      </w:r>
      <w:r w:rsidR="00560B04" w:rsidRPr="00716544">
        <w:rPr>
          <w:b/>
          <w:u w:val="single"/>
        </w:rPr>
        <w:t xml:space="preserve">             </w:t>
      </w:r>
      <w:r w:rsidR="00C50FB3">
        <w:rPr>
          <w:b/>
          <w:u w:val="single"/>
        </w:rPr>
        <w:t xml:space="preserve">                                   </w:t>
      </w:r>
      <w:r>
        <w:rPr>
          <w:b/>
          <w:u w:val="single"/>
        </w:rPr>
        <w:t xml:space="preserve">    </w:t>
      </w:r>
      <w:r w:rsidR="00C50FB3">
        <w:rPr>
          <w:b/>
          <w:u w:val="single"/>
        </w:rPr>
        <w:t xml:space="preserve">                                      </w:t>
      </w:r>
      <w:r w:rsidR="00560B04" w:rsidRPr="00716544">
        <w:rPr>
          <w:b/>
          <w:u w:val="single"/>
        </w:rPr>
        <w:t xml:space="preserve">                          </w:t>
      </w:r>
      <w:r w:rsidR="009B4286">
        <w:rPr>
          <w:b/>
          <w:u w:val="single"/>
        </w:rPr>
        <w:t>13/08/2021</w:t>
      </w:r>
    </w:p>
    <w:p w:rsidR="00FB7D85" w:rsidRDefault="00FB7D85" w:rsidP="00A45025">
      <w:pPr>
        <w:jc w:val="both"/>
        <w:rPr>
          <w:b/>
          <w:u w:val="single"/>
        </w:rPr>
      </w:pPr>
    </w:p>
    <w:p w:rsidR="009B4286" w:rsidRPr="009B4286" w:rsidRDefault="009B4286" w:rsidP="009B4286">
      <w:pPr>
        <w:pStyle w:val="Textoindependiente"/>
        <w:rPr>
          <w:sz w:val="22"/>
          <w:szCs w:val="22"/>
        </w:rPr>
      </w:pPr>
      <w:r w:rsidRPr="009B4286">
        <w:rPr>
          <w:b/>
          <w:sz w:val="22"/>
          <w:szCs w:val="22"/>
        </w:rPr>
        <w:t>Artículo 1º</w:t>
      </w:r>
      <w:r w:rsidRPr="009B4286">
        <w:rPr>
          <w:sz w:val="22"/>
          <w:szCs w:val="22"/>
        </w:rPr>
        <w:t xml:space="preserve"> - Otórguese la gratificación que determina el artículo 53 del Estatuto del Personal de </w:t>
      </w:r>
      <w:smartTag w:uri="urn:schemas-microsoft-com:office:smarttags" w:element="PersonName">
        <w:smartTagPr>
          <w:attr w:name="ProductID" w:val="la Administraci￳n P￺blica"/>
        </w:smartTagPr>
        <w:r w:rsidRPr="009B4286">
          <w:rPr>
            <w:sz w:val="22"/>
            <w:szCs w:val="22"/>
          </w:rPr>
          <w:t>la Administración Pública</w:t>
        </w:r>
      </w:smartTag>
      <w:r w:rsidRPr="009B4286">
        <w:rPr>
          <w:sz w:val="22"/>
          <w:szCs w:val="22"/>
        </w:rPr>
        <w:t xml:space="preserve"> de </w:t>
      </w:r>
      <w:smartTag w:uri="urn:schemas-microsoft-com:office:smarttags" w:element="PersonName">
        <w:smartTagPr>
          <w:attr w:name="ProductID" w:val="la Municipalidad"/>
        </w:smartTagPr>
        <w:r w:rsidRPr="009B4286">
          <w:rPr>
            <w:sz w:val="22"/>
            <w:szCs w:val="22"/>
          </w:rPr>
          <w:t>la Municipalidad</w:t>
        </w:r>
      </w:smartTag>
      <w:r w:rsidRPr="009B4286">
        <w:rPr>
          <w:sz w:val="22"/>
          <w:szCs w:val="22"/>
        </w:rPr>
        <w:t xml:space="preserve"> de Tanti, al agente  Juan Carlos Guzmán (DNI 11.567.800), que asciende a la suma de pesos doscientos ochenta y cuatro mil setecientos setenta y uno ($ 284.771.-).</w:t>
      </w:r>
    </w:p>
    <w:p w:rsidR="009B4286" w:rsidRPr="009B4286" w:rsidRDefault="009B4286" w:rsidP="009B4286">
      <w:pPr>
        <w:jc w:val="both"/>
        <w:rPr>
          <w:sz w:val="22"/>
          <w:szCs w:val="22"/>
        </w:rPr>
      </w:pPr>
    </w:p>
    <w:p w:rsidR="009B4286" w:rsidRPr="009B4286" w:rsidRDefault="009B4286" w:rsidP="009B4286">
      <w:pPr>
        <w:jc w:val="both"/>
        <w:rPr>
          <w:sz w:val="22"/>
          <w:szCs w:val="22"/>
        </w:rPr>
      </w:pPr>
      <w:r w:rsidRPr="009B4286">
        <w:rPr>
          <w:b/>
          <w:sz w:val="22"/>
          <w:szCs w:val="22"/>
        </w:rPr>
        <w:t>Artículo 2º</w:t>
      </w:r>
      <w:r w:rsidRPr="009B4286">
        <w:rPr>
          <w:sz w:val="22"/>
          <w:szCs w:val="22"/>
        </w:rPr>
        <w:t xml:space="preserve"> - La presente erogación deberá imputarse a </w:t>
      </w:r>
      <w:smartTag w:uri="urn:schemas-microsoft-com:office:smarttags" w:element="PersonName">
        <w:smartTagPr>
          <w:attr w:name="ProductID" w:val="la Cuenta"/>
        </w:smartTagPr>
        <w:r w:rsidRPr="009B4286">
          <w:rPr>
            <w:sz w:val="22"/>
            <w:szCs w:val="22"/>
          </w:rPr>
          <w:t>la Cuenta</w:t>
        </w:r>
      </w:smartTag>
      <w:r w:rsidRPr="009B4286">
        <w:rPr>
          <w:sz w:val="22"/>
          <w:szCs w:val="22"/>
        </w:rPr>
        <w:t xml:space="preserve"> 1.1.01.01.02.01 (Pago de Suplencias y Licencias). </w:t>
      </w:r>
    </w:p>
    <w:p w:rsidR="009B4286" w:rsidRPr="009B4286" w:rsidRDefault="009B4286" w:rsidP="009B4286">
      <w:pPr>
        <w:jc w:val="both"/>
        <w:rPr>
          <w:sz w:val="22"/>
          <w:szCs w:val="22"/>
        </w:rPr>
      </w:pPr>
    </w:p>
    <w:p w:rsidR="009B4286" w:rsidRPr="009B4286" w:rsidRDefault="009B4286" w:rsidP="009B4286">
      <w:pPr>
        <w:jc w:val="both"/>
        <w:rPr>
          <w:sz w:val="22"/>
          <w:szCs w:val="22"/>
        </w:rPr>
      </w:pPr>
      <w:r w:rsidRPr="009B4286">
        <w:rPr>
          <w:b/>
          <w:sz w:val="22"/>
          <w:szCs w:val="22"/>
        </w:rPr>
        <w:t xml:space="preserve">Artículo 3º- </w:t>
      </w:r>
      <w:r w:rsidRPr="009B4286">
        <w:rPr>
          <w:sz w:val="22"/>
          <w:szCs w:val="22"/>
        </w:rPr>
        <w:t>Refréndese, cúmplase, comuníquese, publíquese, dese al Registro Municipal y archívese.</w:t>
      </w:r>
    </w:p>
    <w:p w:rsidR="009B4286" w:rsidRDefault="009B4286" w:rsidP="009B4286">
      <w:pPr>
        <w:rPr>
          <w:b/>
          <w:szCs w:val="28"/>
        </w:rPr>
      </w:pPr>
    </w:p>
    <w:p w:rsidR="00FB7D85" w:rsidRDefault="00FB7D85" w:rsidP="00A45025">
      <w:pPr>
        <w:jc w:val="both"/>
        <w:rPr>
          <w:b/>
          <w:u w:val="single"/>
        </w:rPr>
      </w:pPr>
    </w:p>
    <w:p w:rsidR="00F0379A" w:rsidRDefault="00F0379A" w:rsidP="00A45025">
      <w:pPr>
        <w:jc w:val="both"/>
        <w:rPr>
          <w:b/>
          <w:u w:val="single"/>
        </w:rPr>
      </w:pPr>
    </w:p>
    <w:p w:rsidR="00560B04" w:rsidRPr="00716544" w:rsidRDefault="00FB7D85" w:rsidP="00A45025">
      <w:pPr>
        <w:jc w:val="both"/>
        <w:rPr>
          <w:b/>
          <w:u w:val="single"/>
        </w:rPr>
      </w:pPr>
      <w:r>
        <w:rPr>
          <w:b/>
          <w:u w:val="single"/>
        </w:rPr>
        <w:t>DECRETO Nº 113</w:t>
      </w:r>
      <w:r w:rsidR="00560B04" w:rsidRPr="00716544">
        <w:rPr>
          <w:b/>
          <w:u w:val="single"/>
        </w:rPr>
        <w:t xml:space="preserve">              </w:t>
      </w:r>
      <w:r>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sidR="009B4286">
        <w:rPr>
          <w:b/>
          <w:u w:val="single"/>
        </w:rPr>
        <w:t xml:space="preserve">                      19/08/2021</w:t>
      </w:r>
    </w:p>
    <w:p w:rsidR="00560B04" w:rsidRDefault="00560B04" w:rsidP="00D04694">
      <w:pPr>
        <w:jc w:val="both"/>
        <w:rPr>
          <w:sz w:val="20"/>
          <w:szCs w:val="20"/>
        </w:rPr>
      </w:pPr>
    </w:p>
    <w:p w:rsidR="009B4286" w:rsidRPr="009B4286" w:rsidRDefault="009B4286" w:rsidP="009B4286">
      <w:pPr>
        <w:pStyle w:val="Textoindependiente3"/>
        <w:rPr>
          <w:sz w:val="22"/>
          <w:szCs w:val="22"/>
        </w:rPr>
      </w:pPr>
      <w:r w:rsidRPr="009B4286">
        <w:rPr>
          <w:b/>
          <w:sz w:val="22"/>
          <w:szCs w:val="22"/>
        </w:rPr>
        <w:t xml:space="preserve">Artículo 1º- </w:t>
      </w:r>
      <w:r w:rsidRPr="009B4286">
        <w:rPr>
          <w:sz w:val="22"/>
          <w:szCs w:val="22"/>
        </w:rPr>
        <w:t xml:space="preserve">Declárese de Interés Municipal el libro denominado </w:t>
      </w:r>
      <w:r w:rsidRPr="009B4286">
        <w:rPr>
          <w:b/>
          <w:sz w:val="22"/>
          <w:szCs w:val="22"/>
        </w:rPr>
        <w:t>“Quina. La casa es chica pero el corazón es grande”</w:t>
      </w:r>
      <w:r w:rsidRPr="009B4286">
        <w:rPr>
          <w:sz w:val="22"/>
          <w:szCs w:val="22"/>
        </w:rPr>
        <w:t>, cuento infantil que narra recuerdos de una niña vacacionando junto a su familia, en las Sierras de la Localidad de Tanti.</w:t>
      </w:r>
    </w:p>
    <w:p w:rsidR="009B4286" w:rsidRPr="009B4286" w:rsidRDefault="009B4286" w:rsidP="009B4286">
      <w:pPr>
        <w:pStyle w:val="Textoindependiente3"/>
        <w:rPr>
          <w:sz w:val="22"/>
          <w:szCs w:val="22"/>
        </w:rPr>
      </w:pPr>
    </w:p>
    <w:p w:rsidR="009B4286" w:rsidRPr="009B4286" w:rsidRDefault="009B4286" w:rsidP="009B4286">
      <w:pPr>
        <w:pStyle w:val="Textoindependiente3"/>
        <w:rPr>
          <w:sz w:val="22"/>
          <w:szCs w:val="22"/>
        </w:rPr>
      </w:pPr>
      <w:r w:rsidRPr="009B4286">
        <w:rPr>
          <w:b/>
          <w:sz w:val="22"/>
          <w:szCs w:val="22"/>
        </w:rPr>
        <w:lastRenderedPageBreak/>
        <w:t xml:space="preserve">Artículo 2º- </w:t>
      </w:r>
      <w:r w:rsidRPr="009B4286">
        <w:rPr>
          <w:sz w:val="22"/>
          <w:szCs w:val="22"/>
        </w:rPr>
        <w:t>Envíese el sincero agradecimiento a la Sra. Diana Rosa Conti, protagonista de la historia que nos transmite en forma de cuento; y a los artistas que colaboraron en cada detalle para la recreación de tan hermosa obra literaria.</w:t>
      </w:r>
    </w:p>
    <w:p w:rsidR="009B4286" w:rsidRPr="009B4286" w:rsidRDefault="009B4286" w:rsidP="009B4286">
      <w:pPr>
        <w:pStyle w:val="Textoindependiente3"/>
        <w:rPr>
          <w:sz w:val="22"/>
          <w:szCs w:val="22"/>
        </w:rPr>
      </w:pPr>
    </w:p>
    <w:p w:rsidR="00560B04" w:rsidRPr="00CC0844" w:rsidRDefault="009B4286" w:rsidP="00CC0844">
      <w:pPr>
        <w:pStyle w:val="Textoindependiente3"/>
        <w:rPr>
          <w:sz w:val="22"/>
          <w:szCs w:val="22"/>
        </w:rPr>
      </w:pPr>
      <w:r w:rsidRPr="009B4286">
        <w:rPr>
          <w:b/>
          <w:sz w:val="22"/>
          <w:szCs w:val="22"/>
        </w:rPr>
        <w:t>Artículo 3º</w:t>
      </w:r>
      <w:r w:rsidRPr="009B4286">
        <w:rPr>
          <w:sz w:val="22"/>
          <w:szCs w:val="22"/>
        </w:rPr>
        <w:t xml:space="preserve"> - Refréndese, cúmplase, comuníquese, publíquese, dese al Registro Municipal y archívese. </w:t>
      </w:r>
    </w:p>
    <w:p w:rsidR="00F0379A" w:rsidRDefault="00F0379A" w:rsidP="00D04694">
      <w:pPr>
        <w:jc w:val="both"/>
        <w:rPr>
          <w:b/>
          <w:u w:val="single"/>
        </w:rPr>
      </w:pPr>
    </w:p>
    <w:p w:rsidR="00F0379A" w:rsidRDefault="00F0379A" w:rsidP="00D04694">
      <w:pPr>
        <w:jc w:val="both"/>
        <w:rPr>
          <w:b/>
          <w:u w:val="single"/>
        </w:rPr>
      </w:pPr>
    </w:p>
    <w:p w:rsidR="00560B04" w:rsidRPr="00D04694" w:rsidRDefault="00560B04" w:rsidP="00D04694">
      <w:pPr>
        <w:jc w:val="both"/>
        <w:rPr>
          <w:b/>
          <w:bCs/>
          <w:sz w:val="20"/>
          <w:szCs w:val="20"/>
          <w:u w:val="single"/>
        </w:rPr>
      </w:pPr>
      <w:r>
        <w:rPr>
          <w:b/>
          <w:u w:val="single"/>
        </w:rPr>
        <w:t xml:space="preserve">DECRETO Nº </w:t>
      </w:r>
      <w:r w:rsidR="00FB7D85">
        <w:rPr>
          <w:b/>
          <w:u w:val="single"/>
        </w:rPr>
        <w:t>114</w:t>
      </w:r>
      <w:r>
        <w:rPr>
          <w:b/>
          <w:u w:val="single"/>
        </w:rPr>
        <w:t xml:space="preserve">     </w:t>
      </w:r>
      <w:r w:rsidR="00C50FB3">
        <w:rPr>
          <w:b/>
          <w:u w:val="single"/>
        </w:rPr>
        <w:t xml:space="preserve">      </w:t>
      </w:r>
      <w:r w:rsidR="00FB7D85">
        <w:rPr>
          <w:b/>
          <w:u w:val="single"/>
        </w:rPr>
        <w:t xml:space="preserve">     </w:t>
      </w:r>
      <w:r w:rsidR="00C50FB3">
        <w:rPr>
          <w:b/>
          <w:u w:val="single"/>
        </w:rPr>
        <w:t xml:space="preserve">                                                                                               </w:t>
      </w:r>
      <w:r>
        <w:rPr>
          <w:b/>
          <w:u w:val="single"/>
        </w:rPr>
        <w:t xml:space="preserve">     </w:t>
      </w:r>
      <w:r w:rsidR="009B4286">
        <w:rPr>
          <w:b/>
          <w:u w:val="single"/>
        </w:rPr>
        <w:t>23/08/2021</w:t>
      </w:r>
      <w:r w:rsidRPr="00D04694">
        <w:rPr>
          <w:b/>
          <w:u w:val="single"/>
        </w:rPr>
        <w:t xml:space="preserve">                                                            </w:t>
      </w:r>
    </w:p>
    <w:p w:rsidR="00560B04" w:rsidRPr="00FB7D85" w:rsidRDefault="00560B04" w:rsidP="00D76105">
      <w:pPr>
        <w:pStyle w:val="Textoindependiente3"/>
        <w:jc w:val="center"/>
        <w:rPr>
          <w:b/>
          <w:szCs w:val="28"/>
          <w:lang w:val="es-AR"/>
        </w:rPr>
      </w:pPr>
    </w:p>
    <w:p w:rsidR="009B4286" w:rsidRPr="009B4286" w:rsidRDefault="009B4286" w:rsidP="009B4286">
      <w:pPr>
        <w:jc w:val="both"/>
        <w:rPr>
          <w:rFonts w:eastAsia="Times New Roman"/>
          <w:sz w:val="22"/>
          <w:szCs w:val="22"/>
          <w:lang w:val="es-ES_tradnl"/>
        </w:rPr>
      </w:pPr>
      <w:r w:rsidRPr="009B4286">
        <w:rPr>
          <w:b/>
          <w:sz w:val="22"/>
          <w:szCs w:val="22"/>
        </w:rPr>
        <w:t>Artículo 1º-</w:t>
      </w:r>
      <w:r w:rsidRPr="009B4286">
        <w:rPr>
          <w:sz w:val="22"/>
          <w:szCs w:val="22"/>
        </w:rPr>
        <w:t xml:space="preserve">  </w:t>
      </w:r>
      <w:r w:rsidRPr="009B4286">
        <w:rPr>
          <w:b/>
          <w:sz w:val="22"/>
          <w:szCs w:val="22"/>
        </w:rPr>
        <w:t>OTORGASE</w:t>
      </w:r>
      <w:r w:rsidRPr="009B4286">
        <w:rPr>
          <w:sz w:val="22"/>
          <w:szCs w:val="22"/>
        </w:rPr>
        <w:t xml:space="preserve"> al Sr. </w:t>
      </w:r>
      <w:r w:rsidRPr="009B4286">
        <w:rPr>
          <w:rFonts w:eastAsia="Times New Roman"/>
          <w:sz w:val="22"/>
          <w:szCs w:val="22"/>
          <w:lang w:val="es-ES_tradnl"/>
        </w:rPr>
        <w:t xml:space="preserve">Paglioni, Rodolfo José (DNI 11.840.310), </w:t>
      </w:r>
      <w:r w:rsidRPr="009B4286">
        <w:rPr>
          <w:sz w:val="22"/>
          <w:szCs w:val="22"/>
        </w:rPr>
        <w:t>representante de la Comisión Directiva del Centro Vecinal de Barrio Villa García de la localidad de Tanti, la suma de pesos treinta mil ($ 30.000.-), en concepto de contribución económica  para la edificación de la Sede del Centro Vecinal de dicho barrio.</w:t>
      </w:r>
    </w:p>
    <w:p w:rsidR="009B4286" w:rsidRDefault="009B4286" w:rsidP="009B4286">
      <w:pPr>
        <w:jc w:val="both"/>
        <w:rPr>
          <w:b/>
          <w:sz w:val="22"/>
          <w:szCs w:val="22"/>
        </w:rPr>
      </w:pPr>
    </w:p>
    <w:p w:rsidR="009B4286" w:rsidRPr="009B4286" w:rsidRDefault="009B4286" w:rsidP="009B4286">
      <w:pPr>
        <w:jc w:val="both"/>
        <w:rPr>
          <w:sz w:val="22"/>
          <w:szCs w:val="22"/>
        </w:rPr>
      </w:pPr>
      <w:r w:rsidRPr="009B4286">
        <w:rPr>
          <w:b/>
          <w:sz w:val="22"/>
          <w:szCs w:val="22"/>
        </w:rPr>
        <w:t>Artículo 2º-</w:t>
      </w:r>
      <w:r w:rsidRPr="009B4286">
        <w:rPr>
          <w:sz w:val="22"/>
          <w:szCs w:val="22"/>
        </w:rPr>
        <w:t xml:space="preserve"> El egreso que ocasione la ejecución del presente será imputado a la cuenta Nº 1.3.05.02.04.03 (SUBSIDIOS A INSTITUCIONES Y COOPERADORAS).</w:t>
      </w:r>
    </w:p>
    <w:p w:rsidR="009B4286" w:rsidRDefault="009B4286" w:rsidP="009B4286">
      <w:pPr>
        <w:jc w:val="both"/>
        <w:rPr>
          <w:b/>
          <w:sz w:val="22"/>
          <w:szCs w:val="22"/>
        </w:rPr>
      </w:pPr>
    </w:p>
    <w:p w:rsidR="009B4286" w:rsidRPr="009B4286" w:rsidRDefault="009B4286" w:rsidP="009B4286">
      <w:pPr>
        <w:jc w:val="both"/>
        <w:rPr>
          <w:sz w:val="22"/>
          <w:szCs w:val="22"/>
        </w:rPr>
      </w:pPr>
      <w:r w:rsidRPr="009B4286">
        <w:rPr>
          <w:b/>
          <w:sz w:val="22"/>
          <w:szCs w:val="22"/>
        </w:rPr>
        <w:t>Artículo 3º-</w:t>
      </w:r>
      <w:r w:rsidRPr="009B4286">
        <w:rPr>
          <w:sz w:val="22"/>
          <w:szCs w:val="22"/>
        </w:rPr>
        <w:t xml:space="preserve">  Refrenda, el Secretario de Gobierno y Coordinación, Sr. Emiliano Paredes.</w:t>
      </w:r>
    </w:p>
    <w:p w:rsidR="009B4286" w:rsidRDefault="009B4286" w:rsidP="009B4286">
      <w:pPr>
        <w:jc w:val="both"/>
        <w:rPr>
          <w:b/>
          <w:sz w:val="22"/>
          <w:szCs w:val="22"/>
        </w:rPr>
      </w:pPr>
    </w:p>
    <w:p w:rsidR="009B4286" w:rsidRPr="009B4286" w:rsidRDefault="009B4286" w:rsidP="009B4286">
      <w:pPr>
        <w:jc w:val="both"/>
        <w:rPr>
          <w:sz w:val="22"/>
          <w:szCs w:val="22"/>
        </w:rPr>
      </w:pPr>
      <w:r w:rsidRPr="009B4286">
        <w:rPr>
          <w:b/>
          <w:sz w:val="22"/>
          <w:szCs w:val="22"/>
        </w:rPr>
        <w:t>Artículo 4º</w:t>
      </w:r>
      <w:r w:rsidRPr="009B4286">
        <w:rPr>
          <w:sz w:val="22"/>
          <w:szCs w:val="22"/>
        </w:rPr>
        <w:t xml:space="preserve"> - Cúmplase, comuníquese, publíquese, dese al Registro Municipal y archívese.   </w:t>
      </w:r>
    </w:p>
    <w:p w:rsidR="009B4286" w:rsidRDefault="009B4286" w:rsidP="009B4286">
      <w:pPr>
        <w:jc w:val="both"/>
        <w:rPr>
          <w:sz w:val="28"/>
          <w:szCs w:val="28"/>
        </w:rPr>
      </w:pPr>
    </w:p>
    <w:p w:rsidR="00560B04" w:rsidRPr="00D04694" w:rsidRDefault="00C50FB3" w:rsidP="00D76105">
      <w:pPr>
        <w:pStyle w:val="Textoindependiente3"/>
        <w:rPr>
          <w:sz w:val="20"/>
          <w:szCs w:val="20"/>
        </w:rPr>
      </w:pPr>
      <w:r>
        <w:rPr>
          <w:sz w:val="20"/>
          <w:szCs w:val="20"/>
        </w:rPr>
        <w:t xml:space="preserve">               </w:t>
      </w:r>
    </w:p>
    <w:p w:rsidR="00560B04" w:rsidRPr="00716544" w:rsidRDefault="00FB7D85" w:rsidP="00A45025">
      <w:pPr>
        <w:jc w:val="both"/>
        <w:rPr>
          <w:b/>
          <w:u w:val="single"/>
        </w:rPr>
      </w:pPr>
      <w:r>
        <w:rPr>
          <w:b/>
          <w:u w:val="single"/>
        </w:rPr>
        <w:t>DECRETO Nº 115</w:t>
      </w:r>
      <w:r w:rsidR="00560B04" w:rsidRPr="00716544">
        <w:rPr>
          <w:b/>
          <w:u w:val="single"/>
        </w:rPr>
        <w:t xml:space="preserve">                  </w:t>
      </w:r>
      <w:r>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sidR="009B4286">
        <w:rPr>
          <w:b/>
          <w:u w:val="single"/>
        </w:rPr>
        <w:t xml:space="preserve">                      27/08/2021</w:t>
      </w:r>
    </w:p>
    <w:p w:rsidR="00560B04" w:rsidRDefault="00560B04" w:rsidP="00A45025">
      <w:pPr>
        <w:pStyle w:val="Textoindependiente3"/>
        <w:rPr>
          <w:b/>
          <w:sz w:val="24"/>
          <w:szCs w:val="24"/>
        </w:rPr>
      </w:pPr>
    </w:p>
    <w:p w:rsidR="009B4286" w:rsidRPr="009B4286" w:rsidRDefault="009B4286" w:rsidP="009B4286">
      <w:pPr>
        <w:pStyle w:val="Textoindependiente3"/>
        <w:rPr>
          <w:sz w:val="22"/>
          <w:szCs w:val="22"/>
        </w:rPr>
      </w:pPr>
      <w:r w:rsidRPr="009B4286">
        <w:rPr>
          <w:b/>
          <w:sz w:val="22"/>
          <w:szCs w:val="22"/>
        </w:rPr>
        <w:t xml:space="preserve">Artículo 1º- </w:t>
      </w:r>
      <w:r w:rsidRPr="009B4286">
        <w:rPr>
          <w:sz w:val="22"/>
          <w:szCs w:val="22"/>
        </w:rPr>
        <w:t>Promulgase con fuerza de Ordenanza Nº 1.281/21 “Excepción – Remodelación Edificio Municipal”, sancionada por el Concejo Deliberante de Tanti, con fecha 25 de agosto de 2021.</w:t>
      </w:r>
    </w:p>
    <w:p w:rsidR="009B4286" w:rsidRPr="009B4286" w:rsidRDefault="009B4286" w:rsidP="009B4286">
      <w:pPr>
        <w:pStyle w:val="Textoindependiente3"/>
        <w:tabs>
          <w:tab w:val="left" w:pos="2355"/>
        </w:tabs>
        <w:rPr>
          <w:sz w:val="22"/>
          <w:szCs w:val="22"/>
        </w:rPr>
      </w:pPr>
      <w:r w:rsidRPr="009B4286">
        <w:rPr>
          <w:sz w:val="22"/>
          <w:szCs w:val="22"/>
        </w:rPr>
        <w:tab/>
      </w:r>
    </w:p>
    <w:p w:rsidR="009B4286" w:rsidRPr="009B4286" w:rsidRDefault="009B4286" w:rsidP="009B4286">
      <w:pPr>
        <w:pStyle w:val="Textoindependiente3"/>
        <w:rPr>
          <w:sz w:val="22"/>
          <w:szCs w:val="22"/>
        </w:rPr>
      </w:pPr>
      <w:r w:rsidRPr="009B4286">
        <w:rPr>
          <w:b/>
          <w:sz w:val="22"/>
          <w:szCs w:val="22"/>
        </w:rPr>
        <w:t xml:space="preserve">Artículo 2º- </w:t>
      </w:r>
      <w:r w:rsidRPr="009B4286">
        <w:rPr>
          <w:sz w:val="22"/>
          <w:szCs w:val="22"/>
        </w:rPr>
        <w:t xml:space="preserve">Refréndese, cúmplase, comuníquese, publíquese, dese al Registro Municipal y archívese. </w:t>
      </w:r>
    </w:p>
    <w:p w:rsidR="009B4286" w:rsidRPr="009B4286" w:rsidRDefault="009B4286" w:rsidP="009B4286">
      <w:pPr>
        <w:pStyle w:val="Textoindependiente3"/>
        <w:rPr>
          <w:sz w:val="22"/>
          <w:szCs w:val="22"/>
        </w:rPr>
      </w:pPr>
    </w:p>
    <w:p w:rsidR="009B4286" w:rsidRPr="009B4286" w:rsidRDefault="009B4286" w:rsidP="009B4286">
      <w:pPr>
        <w:pStyle w:val="Textoindependiente3"/>
        <w:rPr>
          <w:sz w:val="22"/>
          <w:szCs w:val="22"/>
        </w:rPr>
      </w:pPr>
    </w:p>
    <w:p w:rsidR="00560B04" w:rsidRPr="00716544" w:rsidRDefault="00FB7D85" w:rsidP="00A45025">
      <w:pPr>
        <w:pStyle w:val="Encabezado"/>
        <w:outlineLvl w:val="0"/>
        <w:rPr>
          <w:b/>
          <w:u w:val="single"/>
        </w:rPr>
      </w:pPr>
      <w:r>
        <w:rPr>
          <w:b/>
          <w:u w:val="single"/>
        </w:rPr>
        <w:t>DECRETO Nº 116</w:t>
      </w:r>
      <w:r w:rsidR="00560B04" w:rsidRPr="00716544">
        <w:rPr>
          <w:b/>
          <w:u w:val="single"/>
        </w:rPr>
        <w:t xml:space="preserve">                  </w:t>
      </w:r>
      <w:r>
        <w:rPr>
          <w:b/>
          <w:u w:val="single"/>
        </w:rPr>
        <w:t xml:space="preserve">        </w:t>
      </w:r>
      <w:r w:rsidR="00560B04" w:rsidRPr="00716544">
        <w:rPr>
          <w:b/>
          <w:u w:val="single"/>
        </w:rPr>
        <w:t xml:space="preserve">           </w:t>
      </w:r>
      <w:r w:rsidR="005C25F5">
        <w:rPr>
          <w:b/>
          <w:u w:val="single"/>
        </w:rPr>
        <w:t xml:space="preserve">                                                  </w:t>
      </w:r>
      <w:r w:rsidR="00560B04" w:rsidRPr="00716544">
        <w:rPr>
          <w:b/>
          <w:u w:val="single"/>
        </w:rPr>
        <w:t xml:space="preserve">       </w:t>
      </w:r>
      <w:r w:rsidR="00456D5F">
        <w:rPr>
          <w:b/>
          <w:u w:val="single"/>
        </w:rPr>
        <w:t xml:space="preserve">                      27/08/2021</w:t>
      </w:r>
    </w:p>
    <w:p w:rsidR="00560B04" w:rsidRDefault="00560B04" w:rsidP="00A45025">
      <w:pPr>
        <w:pStyle w:val="Encabezado"/>
        <w:outlineLvl w:val="0"/>
        <w:rPr>
          <w:b/>
          <w:sz w:val="22"/>
          <w:szCs w:val="22"/>
        </w:rPr>
      </w:pPr>
    </w:p>
    <w:p w:rsidR="00456D5F" w:rsidRPr="00456D5F" w:rsidRDefault="00456D5F" w:rsidP="00456D5F">
      <w:pPr>
        <w:pStyle w:val="Textoindependiente3"/>
        <w:rPr>
          <w:sz w:val="22"/>
          <w:szCs w:val="22"/>
        </w:rPr>
      </w:pPr>
      <w:r w:rsidRPr="00456D5F">
        <w:rPr>
          <w:b/>
          <w:sz w:val="22"/>
          <w:szCs w:val="22"/>
        </w:rPr>
        <w:t xml:space="preserve">Artículo 1º- </w:t>
      </w:r>
      <w:r w:rsidRPr="00456D5F">
        <w:rPr>
          <w:sz w:val="22"/>
          <w:szCs w:val="22"/>
        </w:rPr>
        <w:t>Promulgase con fuerza de Ordenanza Nº 1.282/21 “Modificación Ordenanza 491-08”, sancionada por el Concejo Deliberante de Tanti, con fecha 25 de agosto de 2021.</w:t>
      </w:r>
    </w:p>
    <w:p w:rsidR="00456D5F" w:rsidRPr="00456D5F" w:rsidRDefault="00456D5F" w:rsidP="00456D5F">
      <w:pPr>
        <w:pStyle w:val="Textoindependiente3"/>
        <w:tabs>
          <w:tab w:val="left" w:pos="2355"/>
        </w:tabs>
        <w:rPr>
          <w:sz w:val="22"/>
          <w:szCs w:val="22"/>
        </w:rPr>
      </w:pPr>
      <w:r w:rsidRPr="00456D5F">
        <w:rPr>
          <w:sz w:val="22"/>
          <w:szCs w:val="22"/>
        </w:rPr>
        <w:tab/>
      </w:r>
    </w:p>
    <w:p w:rsidR="00456D5F" w:rsidRPr="00456D5F" w:rsidRDefault="00456D5F" w:rsidP="00456D5F">
      <w:pPr>
        <w:pStyle w:val="Textoindependiente3"/>
        <w:rPr>
          <w:sz w:val="22"/>
          <w:szCs w:val="22"/>
        </w:rPr>
      </w:pPr>
      <w:r w:rsidRPr="00456D5F">
        <w:rPr>
          <w:b/>
          <w:sz w:val="22"/>
          <w:szCs w:val="22"/>
        </w:rPr>
        <w:t xml:space="preserve">Artículo 2º- </w:t>
      </w:r>
      <w:r w:rsidRPr="00456D5F">
        <w:rPr>
          <w:sz w:val="22"/>
          <w:szCs w:val="22"/>
        </w:rPr>
        <w:t xml:space="preserve">Refréndese, cúmplase, comuníquese, publíquese, dese al Registro Municipal y archívese. </w:t>
      </w:r>
    </w:p>
    <w:p w:rsidR="00456D5F" w:rsidRPr="00456D5F" w:rsidRDefault="00456D5F" w:rsidP="00456D5F">
      <w:pPr>
        <w:pStyle w:val="Textoindependiente3"/>
        <w:rPr>
          <w:sz w:val="22"/>
          <w:szCs w:val="22"/>
        </w:rPr>
      </w:pPr>
    </w:p>
    <w:p w:rsidR="00456D5F" w:rsidRPr="00456D5F" w:rsidRDefault="00456D5F" w:rsidP="00456D5F">
      <w:pPr>
        <w:pStyle w:val="Textoindependiente3"/>
        <w:rPr>
          <w:sz w:val="22"/>
          <w:szCs w:val="22"/>
        </w:rPr>
      </w:pPr>
    </w:p>
    <w:p w:rsidR="00560B04" w:rsidRPr="00716544" w:rsidRDefault="00FB7D85" w:rsidP="00574869">
      <w:pPr>
        <w:pStyle w:val="Textoindependiente3"/>
        <w:rPr>
          <w:sz w:val="24"/>
          <w:szCs w:val="24"/>
        </w:rPr>
      </w:pPr>
      <w:r>
        <w:rPr>
          <w:b/>
          <w:sz w:val="24"/>
          <w:szCs w:val="24"/>
          <w:u w:val="single"/>
        </w:rPr>
        <w:t>DECRETO Nº 117</w:t>
      </w:r>
      <w:r w:rsidR="00560B04" w:rsidRPr="00716544">
        <w:rPr>
          <w:b/>
          <w:sz w:val="24"/>
          <w:szCs w:val="24"/>
          <w:u w:val="single"/>
        </w:rPr>
        <w:t xml:space="preserve">                      </w:t>
      </w:r>
      <w:r>
        <w:rPr>
          <w:b/>
          <w:sz w:val="24"/>
          <w:szCs w:val="24"/>
          <w:u w:val="single"/>
        </w:rPr>
        <w:t xml:space="preserve">      </w:t>
      </w:r>
      <w:r w:rsidR="00560B04" w:rsidRPr="00716544">
        <w:rPr>
          <w:b/>
          <w:sz w:val="24"/>
          <w:szCs w:val="24"/>
          <w:u w:val="single"/>
        </w:rPr>
        <w:t xml:space="preserve"> </w:t>
      </w:r>
      <w:r w:rsidR="005C25F5">
        <w:rPr>
          <w:b/>
          <w:sz w:val="24"/>
          <w:szCs w:val="24"/>
          <w:u w:val="single"/>
        </w:rPr>
        <w:t xml:space="preserve">                                                               </w:t>
      </w:r>
      <w:r w:rsidR="00560B04" w:rsidRPr="00716544">
        <w:rPr>
          <w:b/>
          <w:sz w:val="24"/>
          <w:szCs w:val="24"/>
          <w:u w:val="single"/>
        </w:rPr>
        <w:t xml:space="preserve">  </w:t>
      </w:r>
      <w:r w:rsidR="00456D5F">
        <w:rPr>
          <w:b/>
          <w:sz w:val="24"/>
          <w:szCs w:val="24"/>
          <w:u w:val="single"/>
        </w:rPr>
        <w:t xml:space="preserve">                      27/08/2021</w:t>
      </w:r>
      <w:r w:rsidR="00560B04" w:rsidRPr="00716544">
        <w:rPr>
          <w:b/>
          <w:sz w:val="24"/>
          <w:szCs w:val="24"/>
          <w:u w:val="single"/>
        </w:rPr>
        <w:t xml:space="preserve">                             </w:t>
      </w:r>
    </w:p>
    <w:p w:rsidR="00560B04" w:rsidRPr="00716544" w:rsidRDefault="00560B04" w:rsidP="00D04694">
      <w:pPr>
        <w:pStyle w:val="Textoindependiente3"/>
        <w:rPr>
          <w:b/>
          <w:sz w:val="24"/>
          <w:szCs w:val="24"/>
        </w:rPr>
      </w:pPr>
    </w:p>
    <w:p w:rsidR="00456D5F" w:rsidRPr="00456D5F" w:rsidRDefault="00456D5F" w:rsidP="00456D5F">
      <w:pPr>
        <w:pStyle w:val="Textoindependiente3"/>
        <w:rPr>
          <w:sz w:val="22"/>
          <w:szCs w:val="22"/>
        </w:rPr>
      </w:pPr>
      <w:r w:rsidRPr="00456D5F">
        <w:rPr>
          <w:b/>
          <w:sz w:val="22"/>
          <w:szCs w:val="22"/>
        </w:rPr>
        <w:t xml:space="preserve">Artículo 1º- </w:t>
      </w:r>
      <w:r w:rsidRPr="00456D5F">
        <w:rPr>
          <w:sz w:val="22"/>
          <w:szCs w:val="22"/>
        </w:rPr>
        <w:t>Promulgase con fuerza de Ordenanza Nº 1.283/21 “Obra Hormigón Simple sector Obispo Trejo desde calle General Paz”, sancionada por el Concejo Deliberante de Tanti, con fecha 25 de agosto de 2021.</w:t>
      </w:r>
    </w:p>
    <w:p w:rsidR="00456D5F" w:rsidRPr="00456D5F" w:rsidRDefault="00456D5F" w:rsidP="00456D5F">
      <w:pPr>
        <w:pStyle w:val="Textoindependiente3"/>
        <w:tabs>
          <w:tab w:val="left" w:pos="2355"/>
        </w:tabs>
        <w:rPr>
          <w:sz w:val="22"/>
          <w:szCs w:val="22"/>
        </w:rPr>
      </w:pPr>
      <w:r w:rsidRPr="00456D5F">
        <w:rPr>
          <w:sz w:val="22"/>
          <w:szCs w:val="22"/>
        </w:rPr>
        <w:tab/>
      </w:r>
    </w:p>
    <w:p w:rsidR="00456D5F" w:rsidRPr="00456D5F" w:rsidRDefault="00456D5F" w:rsidP="00456D5F">
      <w:pPr>
        <w:pStyle w:val="Textoindependiente3"/>
        <w:rPr>
          <w:sz w:val="22"/>
          <w:szCs w:val="22"/>
        </w:rPr>
      </w:pPr>
      <w:r w:rsidRPr="00456D5F">
        <w:rPr>
          <w:b/>
          <w:sz w:val="22"/>
          <w:szCs w:val="22"/>
        </w:rPr>
        <w:t xml:space="preserve">Artículo 2º- </w:t>
      </w:r>
      <w:r w:rsidRPr="00456D5F">
        <w:rPr>
          <w:sz w:val="22"/>
          <w:szCs w:val="22"/>
        </w:rPr>
        <w:t xml:space="preserve">Refréndese, cúmplase, comuníquese, publíquese, dese al Registro Municipal y archívese. </w:t>
      </w:r>
    </w:p>
    <w:p w:rsidR="00456D5F" w:rsidRPr="00456D5F" w:rsidRDefault="00456D5F" w:rsidP="00456D5F">
      <w:pPr>
        <w:pStyle w:val="Textoindependiente3"/>
        <w:rPr>
          <w:sz w:val="22"/>
          <w:szCs w:val="22"/>
        </w:rPr>
      </w:pPr>
    </w:p>
    <w:p w:rsidR="00456D5F" w:rsidRPr="00456D5F" w:rsidRDefault="00456D5F" w:rsidP="00456D5F">
      <w:pPr>
        <w:pStyle w:val="Textoindependiente3"/>
        <w:rPr>
          <w:sz w:val="22"/>
          <w:szCs w:val="22"/>
        </w:rPr>
      </w:pPr>
    </w:p>
    <w:p w:rsidR="00560B04" w:rsidRPr="00716544" w:rsidRDefault="00FB7D85" w:rsidP="00A45025">
      <w:pPr>
        <w:jc w:val="both"/>
        <w:rPr>
          <w:b/>
          <w:u w:val="single"/>
        </w:rPr>
      </w:pPr>
      <w:r>
        <w:rPr>
          <w:b/>
          <w:u w:val="single"/>
        </w:rPr>
        <w:t>DECRETO Nº 118</w:t>
      </w:r>
      <w:r w:rsidR="00560B04" w:rsidRPr="00716544">
        <w:rPr>
          <w:b/>
          <w:u w:val="single"/>
        </w:rPr>
        <w:t xml:space="preserve">                </w:t>
      </w:r>
      <w:r w:rsidR="005C25F5">
        <w:rPr>
          <w:b/>
          <w:u w:val="single"/>
        </w:rPr>
        <w:t xml:space="preserve">        </w:t>
      </w:r>
      <w:r>
        <w:rPr>
          <w:b/>
          <w:u w:val="single"/>
        </w:rPr>
        <w:t xml:space="preserve">        </w:t>
      </w:r>
      <w:r w:rsidR="005C25F5">
        <w:rPr>
          <w:b/>
          <w:u w:val="single"/>
        </w:rPr>
        <w:t xml:space="preserve">                                        </w:t>
      </w:r>
      <w:r w:rsidR="00560B04" w:rsidRPr="00716544">
        <w:rPr>
          <w:b/>
          <w:u w:val="single"/>
        </w:rPr>
        <w:t xml:space="preserve">                      </w:t>
      </w:r>
      <w:r w:rsidR="00456D5F">
        <w:rPr>
          <w:b/>
          <w:u w:val="single"/>
        </w:rPr>
        <w:t xml:space="preserve">                      27/08/2021</w:t>
      </w:r>
    </w:p>
    <w:p w:rsidR="00560B04" w:rsidRPr="00716544" w:rsidRDefault="00560B04" w:rsidP="00A45025">
      <w:pPr>
        <w:jc w:val="both"/>
      </w:pPr>
    </w:p>
    <w:p w:rsidR="00456D5F" w:rsidRPr="00456D5F" w:rsidRDefault="00456D5F" w:rsidP="00456D5F">
      <w:pPr>
        <w:jc w:val="both"/>
        <w:rPr>
          <w:sz w:val="22"/>
          <w:szCs w:val="22"/>
        </w:rPr>
      </w:pPr>
      <w:r w:rsidRPr="00456D5F">
        <w:rPr>
          <w:b/>
          <w:sz w:val="22"/>
          <w:szCs w:val="22"/>
        </w:rPr>
        <w:t>Artículo 1º-</w:t>
      </w:r>
      <w:r w:rsidRPr="00456D5F">
        <w:rPr>
          <w:sz w:val="22"/>
          <w:szCs w:val="22"/>
        </w:rPr>
        <w:t xml:space="preserve"> Autorizar la devolución del Nicho 1, Fila 1, del Panteón San Juan del Cementerio local, Cuenta de Concesión Nº 348, cuya titularidad corresponde a la Sra. María Antonia Arcos (DNI 2.490.487), contribuyente que entrega la concesión a la Municipalidad de Tanti por razones particulares y libre de deuda.</w:t>
      </w:r>
    </w:p>
    <w:p w:rsidR="00456D5F" w:rsidRPr="00456D5F" w:rsidRDefault="00456D5F" w:rsidP="00456D5F">
      <w:pPr>
        <w:jc w:val="both"/>
        <w:rPr>
          <w:b/>
          <w:sz w:val="22"/>
          <w:szCs w:val="22"/>
        </w:rPr>
      </w:pPr>
    </w:p>
    <w:p w:rsidR="00456D5F" w:rsidRPr="00456D5F" w:rsidRDefault="00456D5F" w:rsidP="00456D5F">
      <w:pPr>
        <w:jc w:val="both"/>
        <w:rPr>
          <w:sz w:val="22"/>
          <w:szCs w:val="22"/>
        </w:rPr>
      </w:pPr>
      <w:r w:rsidRPr="00456D5F">
        <w:rPr>
          <w:b/>
          <w:sz w:val="22"/>
          <w:szCs w:val="22"/>
        </w:rPr>
        <w:t>Artículo 2º-</w:t>
      </w:r>
      <w:r w:rsidRPr="00456D5F">
        <w:rPr>
          <w:sz w:val="22"/>
          <w:szCs w:val="22"/>
        </w:rPr>
        <w:t xml:space="preserve"> Libérese el lugar obtenido a una nueva concesión, y sin perjuicio de ello, manténganse en vigencia el número de Cuenta en el Sistema de Cómputos.</w:t>
      </w:r>
    </w:p>
    <w:p w:rsidR="00456D5F" w:rsidRPr="00456D5F" w:rsidRDefault="00456D5F" w:rsidP="00456D5F">
      <w:pPr>
        <w:jc w:val="both"/>
        <w:rPr>
          <w:sz w:val="22"/>
          <w:szCs w:val="22"/>
        </w:rPr>
      </w:pPr>
    </w:p>
    <w:p w:rsidR="00456D5F" w:rsidRPr="00456D5F" w:rsidRDefault="00456D5F" w:rsidP="00456D5F">
      <w:pPr>
        <w:jc w:val="both"/>
        <w:rPr>
          <w:sz w:val="22"/>
          <w:szCs w:val="22"/>
        </w:rPr>
      </w:pPr>
      <w:r w:rsidRPr="00456D5F">
        <w:rPr>
          <w:b/>
          <w:sz w:val="22"/>
          <w:szCs w:val="22"/>
        </w:rPr>
        <w:t xml:space="preserve">Artículo 3º- </w:t>
      </w:r>
      <w:r w:rsidRPr="00456D5F">
        <w:rPr>
          <w:sz w:val="22"/>
          <w:szCs w:val="22"/>
        </w:rPr>
        <w:t xml:space="preserve">Notifíquese y entréguese al encargado del área de Maestranzas y Servicios la documentación correspondiente a los efectos de dar curso urgente a lo establecido en el presente.  </w:t>
      </w:r>
    </w:p>
    <w:p w:rsidR="00456D5F" w:rsidRPr="00456D5F" w:rsidRDefault="00456D5F" w:rsidP="00456D5F">
      <w:pPr>
        <w:jc w:val="both"/>
        <w:rPr>
          <w:sz w:val="22"/>
          <w:szCs w:val="22"/>
        </w:rPr>
      </w:pPr>
    </w:p>
    <w:p w:rsidR="00456D5F" w:rsidRPr="00456D5F" w:rsidRDefault="00456D5F" w:rsidP="00456D5F">
      <w:pPr>
        <w:jc w:val="both"/>
        <w:rPr>
          <w:sz w:val="22"/>
          <w:szCs w:val="22"/>
        </w:rPr>
      </w:pPr>
      <w:r w:rsidRPr="00456D5F">
        <w:rPr>
          <w:b/>
          <w:sz w:val="22"/>
          <w:szCs w:val="22"/>
        </w:rPr>
        <w:t>Artículo 4º-</w:t>
      </w:r>
      <w:r w:rsidRPr="00456D5F">
        <w:rPr>
          <w:sz w:val="22"/>
          <w:szCs w:val="22"/>
        </w:rPr>
        <w:t xml:space="preserve"> Refréndese, cúmplase, comuníquese, publíquese, dese al Registro Municipal y archívese.</w:t>
      </w:r>
    </w:p>
    <w:p w:rsidR="00456D5F" w:rsidRPr="00456D5F" w:rsidRDefault="00456D5F" w:rsidP="00456D5F">
      <w:pPr>
        <w:jc w:val="both"/>
        <w:rPr>
          <w:b/>
          <w:sz w:val="22"/>
          <w:szCs w:val="22"/>
        </w:rPr>
      </w:pPr>
    </w:p>
    <w:p w:rsidR="00456D5F" w:rsidRDefault="00456D5F" w:rsidP="00456D5F">
      <w:pPr>
        <w:jc w:val="both"/>
        <w:rPr>
          <w:b/>
          <w:sz w:val="26"/>
          <w:szCs w:val="26"/>
        </w:rPr>
      </w:pPr>
    </w:p>
    <w:p w:rsidR="00F0379A" w:rsidRDefault="00F0379A" w:rsidP="006F78B9">
      <w:pPr>
        <w:pStyle w:val="Textoindependiente3"/>
        <w:rPr>
          <w:sz w:val="20"/>
          <w:szCs w:val="20"/>
          <w:u w:val="single"/>
        </w:rPr>
      </w:pPr>
    </w:p>
    <w:p w:rsidR="00F0379A" w:rsidRDefault="00F0379A" w:rsidP="006F78B9">
      <w:pPr>
        <w:pStyle w:val="Textoindependiente3"/>
        <w:rPr>
          <w:sz w:val="20"/>
          <w:szCs w:val="20"/>
          <w:u w:val="single"/>
        </w:rPr>
      </w:pPr>
    </w:p>
    <w:p w:rsidR="00F0379A" w:rsidRDefault="00F0379A" w:rsidP="006F78B9">
      <w:pPr>
        <w:pStyle w:val="Textoindependiente3"/>
        <w:rPr>
          <w:sz w:val="20"/>
          <w:szCs w:val="20"/>
          <w:u w:val="single"/>
        </w:rPr>
      </w:pPr>
    </w:p>
    <w:p w:rsidR="00F0379A" w:rsidRDefault="00F0379A" w:rsidP="006F78B9">
      <w:pPr>
        <w:pStyle w:val="Textoindependiente3"/>
        <w:rPr>
          <w:sz w:val="20"/>
          <w:szCs w:val="20"/>
          <w:u w:val="single"/>
        </w:rPr>
      </w:pPr>
    </w:p>
    <w:p w:rsidR="00F0379A" w:rsidRDefault="00F0379A" w:rsidP="006F78B9">
      <w:pPr>
        <w:pStyle w:val="Textoindependiente3"/>
        <w:rPr>
          <w:sz w:val="20"/>
          <w:szCs w:val="20"/>
          <w:u w:val="single"/>
        </w:rPr>
      </w:pPr>
    </w:p>
    <w:p w:rsidR="00560B04" w:rsidRPr="006F78B9" w:rsidRDefault="00560B04" w:rsidP="006F78B9">
      <w:pPr>
        <w:pStyle w:val="Textoindependiente3"/>
        <w:rPr>
          <w:b/>
          <w:sz w:val="24"/>
          <w:szCs w:val="24"/>
          <w:u w:val="single"/>
        </w:rPr>
      </w:pPr>
      <w:r w:rsidRPr="006F78B9">
        <w:rPr>
          <w:sz w:val="20"/>
          <w:szCs w:val="20"/>
          <w:u w:val="single"/>
        </w:rPr>
        <w:lastRenderedPageBreak/>
        <w:t>.</w:t>
      </w:r>
      <w:r w:rsidR="00FB7D85">
        <w:rPr>
          <w:b/>
          <w:sz w:val="24"/>
          <w:szCs w:val="24"/>
          <w:u w:val="single"/>
        </w:rPr>
        <w:t>DECRETO N° 119</w:t>
      </w:r>
      <w:r w:rsidRPr="006F78B9">
        <w:rPr>
          <w:b/>
          <w:sz w:val="24"/>
          <w:szCs w:val="24"/>
          <w:u w:val="single"/>
        </w:rPr>
        <w:t xml:space="preserve">                        </w:t>
      </w:r>
      <w:r w:rsidR="00FB7D85">
        <w:rPr>
          <w:b/>
          <w:sz w:val="24"/>
          <w:szCs w:val="24"/>
          <w:u w:val="single"/>
        </w:rPr>
        <w:t xml:space="preserve">      </w:t>
      </w:r>
      <w:r w:rsidRPr="006F78B9">
        <w:rPr>
          <w:b/>
          <w:sz w:val="24"/>
          <w:szCs w:val="24"/>
          <w:u w:val="single"/>
        </w:rPr>
        <w:t xml:space="preserve">             </w:t>
      </w:r>
      <w:r w:rsidR="005C25F5">
        <w:rPr>
          <w:b/>
          <w:sz w:val="24"/>
          <w:szCs w:val="24"/>
          <w:u w:val="single"/>
        </w:rPr>
        <w:t xml:space="preserve">                               </w:t>
      </w:r>
      <w:r w:rsidRPr="006F78B9">
        <w:rPr>
          <w:b/>
          <w:sz w:val="24"/>
          <w:szCs w:val="24"/>
          <w:u w:val="single"/>
        </w:rPr>
        <w:t xml:space="preserve">                   </w:t>
      </w:r>
      <w:r w:rsidR="00456D5F">
        <w:rPr>
          <w:b/>
          <w:sz w:val="24"/>
          <w:szCs w:val="24"/>
          <w:u w:val="single"/>
        </w:rPr>
        <w:t xml:space="preserve">                      27/08/2021</w:t>
      </w:r>
    </w:p>
    <w:p w:rsidR="00560B04" w:rsidRPr="00D04694" w:rsidRDefault="00560B04" w:rsidP="00A45025">
      <w:pPr>
        <w:pStyle w:val="Encabezado"/>
        <w:tabs>
          <w:tab w:val="left" w:pos="4860"/>
        </w:tabs>
        <w:ind w:right="-81"/>
        <w:rPr>
          <w:b/>
          <w:bCs/>
          <w:sz w:val="22"/>
          <w:szCs w:val="22"/>
        </w:rPr>
      </w:pPr>
    </w:p>
    <w:p w:rsidR="00456D5F" w:rsidRPr="00456D5F" w:rsidRDefault="00456D5F" w:rsidP="00456D5F">
      <w:pPr>
        <w:jc w:val="both"/>
        <w:rPr>
          <w:sz w:val="22"/>
          <w:szCs w:val="22"/>
        </w:rPr>
      </w:pPr>
      <w:r w:rsidRPr="00456D5F">
        <w:rPr>
          <w:b/>
          <w:sz w:val="22"/>
          <w:szCs w:val="22"/>
        </w:rPr>
        <w:t>Artículo 1º- DISPONER</w:t>
      </w:r>
      <w:r w:rsidRPr="00456D5F">
        <w:rPr>
          <w:sz w:val="22"/>
          <w:szCs w:val="22"/>
        </w:rPr>
        <w:t xml:space="preserve">  la Suspensión sin goce de haberes por el término de Diez (10) días al   Agente </w:t>
      </w:r>
      <w:r w:rsidRPr="00456D5F">
        <w:rPr>
          <w:b/>
          <w:sz w:val="22"/>
          <w:szCs w:val="22"/>
          <w:lang w:val="es-ES"/>
        </w:rPr>
        <w:t>GASPAR EMANUEL ALTAMIRANO</w:t>
      </w:r>
      <w:r w:rsidRPr="00456D5F">
        <w:rPr>
          <w:sz w:val="22"/>
          <w:szCs w:val="22"/>
        </w:rPr>
        <w:t xml:space="preserve">  Legajo Nº 383 por las causales previstas en el Art. 80 inc. b) del Estatuto del Personal de </w:t>
      </w:r>
      <w:smartTag w:uri="urn:schemas-microsoft-com:office:smarttags" w:element="PersonName">
        <w:smartTagPr>
          <w:attr w:name="ProductID" w:val="la Administración Pública"/>
        </w:smartTagPr>
        <w:r w:rsidRPr="00456D5F">
          <w:rPr>
            <w:sz w:val="22"/>
            <w:szCs w:val="22"/>
          </w:rPr>
          <w:t>la Administración Pública</w:t>
        </w:r>
      </w:smartTag>
      <w:r w:rsidRPr="00456D5F">
        <w:rPr>
          <w:sz w:val="22"/>
          <w:szCs w:val="22"/>
        </w:rPr>
        <w:t xml:space="preserve"> Municipal vigente.- </w:t>
      </w:r>
    </w:p>
    <w:p w:rsidR="00456D5F" w:rsidRPr="00456D5F" w:rsidRDefault="00456D5F" w:rsidP="00456D5F">
      <w:pPr>
        <w:jc w:val="both"/>
        <w:rPr>
          <w:sz w:val="22"/>
          <w:szCs w:val="22"/>
        </w:rPr>
      </w:pPr>
    </w:p>
    <w:p w:rsidR="00456D5F" w:rsidRPr="00456D5F" w:rsidRDefault="00456D5F" w:rsidP="00456D5F">
      <w:pPr>
        <w:jc w:val="both"/>
        <w:rPr>
          <w:sz w:val="22"/>
          <w:szCs w:val="22"/>
        </w:rPr>
      </w:pPr>
      <w:r w:rsidRPr="00456D5F">
        <w:rPr>
          <w:b/>
          <w:sz w:val="22"/>
          <w:szCs w:val="22"/>
        </w:rPr>
        <w:t>Artículo 2º-</w:t>
      </w:r>
      <w:r w:rsidRPr="00456D5F">
        <w:rPr>
          <w:sz w:val="22"/>
          <w:szCs w:val="22"/>
        </w:rPr>
        <w:t xml:space="preserve"> </w:t>
      </w:r>
      <w:r w:rsidRPr="00456D5F">
        <w:rPr>
          <w:b/>
          <w:i/>
          <w:sz w:val="22"/>
          <w:szCs w:val="22"/>
        </w:rPr>
        <w:t xml:space="preserve"> </w:t>
      </w:r>
      <w:r w:rsidRPr="00456D5F">
        <w:rPr>
          <w:sz w:val="22"/>
          <w:szCs w:val="22"/>
        </w:rPr>
        <w:t xml:space="preserve"> </w:t>
      </w:r>
      <w:r w:rsidRPr="00456D5F">
        <w:rPr>
          <w:b/>
          <w:sz w:val="22"/>
          <w:szCs w:val="22"/>
        </w:rPr>
        <w:t>NOTIFICAR</w:t>
      </w:r>
      <w:r w:rsidRPr="00456D5F">
        <w:rPr>
          <w:b/>
          <w:i/>
          <w:sz w:val="22"/>
          <w:szCs w:val="22"/>
        </w:rPr>
        <w:t xml:space="preserve"> </w:t>
      </w:r>
      <w:r w:rsidRPr="00456D5F">
        <w:rPr>
          <w:sz w:val="22"/>
          <w:szCs w:val="22"/>
        </w:rPr>
        <w:t xml:space="preserve"> el presente Decreto a </w:t>
      </w:r>
      <w:smartTag w:uri="urn:schemas-microsoft-com:office:smarttags" w:element="PersonName">
        <w:smartTagPr>
          <w:attr w:name="ProductID" w:val="la Agente Municipal"/>
        </w:smartTagPr>
        <w:r w:rsidRPr="00456D5F">
          <w:rPr>
            <w:sz w:val="22"/>
            <w:szCs w:val="22"/>
          </w:rPr>
          <w:t>la Agente Municipal</w:t>
        </w:r>
      </w:smartTag>
      <w:r w:rsidRPr="00456D5F">
        <w:rPr>
          <w:sz w:val="22"/>
          <w:szCs w:val="22"/>
        </w:rPr>
        <w:t xml:space="preserve"> Gaspar Emanuel Altamirano, a sus efectos.-</w:t>
      </w:r>
    </w:p>
    <w:p w:rsidR="00456D5F" w:rsidRPr="00456D5F" w:rsidRDefault="00456D5F" w:rsidP="00456D5F">
      <w:pPr>
        <w:jc w:val="both"/>
        <w:rPr>
          <w:sz w:val="22"/>
          <w:szCs w:val="22"/>
        </w:rPr>
      </w:pPr>
    </w:p>
    <w:p w:rsidR="00456D5F" w:rsidRPr="00456D5F" w:rsidRDefault="00456D5F" w:rsidP="00456D5F">
      <w:pPr>
        <w:jc w:val="both"/>
        <w:rPr>
          <w:sz w:val="22"/>
          <w:szCs w:val="22"/>
        </w:rPr>
      </w:pPr>
      <w:r w:rsidRPr="00456D5F">
        <w:rPr>
          <w:b/>
          <w:sz w:val="22"/>
          <w:szCs w:val="22"/>
        </w:rPr>
        <w:t>Artículo 3º-</w:t>
      </w:r>
      <w:r w:rsidRPr="00456D5F">
        <w:rPr>
          <w:sz w:val="22"/>
          <w:szCs w:val="22"/>
        </w:rPr>
        <w:t xml:space="preserve"> El presente Decreto será refrendado por el Sr. Secretario de Gobierno y </w:t>
      </w:r>
      <w:r w:rsidRPr="00456D5F">
        <w:rPr>
          <w:sz w:val="22"/>
          <w:szCs w:val="22"/>
          <w:lang w:val="es-ES_tradnl"/>
        </w:rPr>
        <w:t>Coordinación</w:t>
      </w:r>
      <w:r w:rsidRPr="00456D5F">
        <w:rPr>
          <w:sz w:val="22"/>
          <w:szCs w:val="22"/>
        </w:rPr>
        <w:t>.-</w:t>
      </w:r>
    </w:p>
    <w:p w:rsidR="00456D5F" w:rsidRPr="00456D5F" w:rsidRDefault="00456D5F" w:rsidP="00456D5F">
      <w:pPr>
        <w:jc w:val="both"/>
        <w:rPr>
          <w:sz w:val="22"/>
          <w:szCs w:val="22"/>
        </w:rPr>
      </w:pPr>
    </w:p>
    <w:p w:rsidR="00456D5F" w:rsidRPr="00456D5F" w:rsidRDefault="00456D5F" w:rsidP="00456D5F">
      <w:pPr>
        <w:jc w:val="both"/>
        <w:rPr>
          <w:sz w:val="22"/>
          <w:szCs w:val="22"/>
        </w:rPr>
      </w:pPr>
      <w:r w:rsidRPr="00456D5F">
        <w:rPr>
          <w:b/>
          <w:sz w:val="22"/>
          <w:szCs w:val="22"/>
        </w:rPr>
        <w:t>Artículo 4º-COMUNIQUESE,</w:t>
      </w:r>
      <w:r w:rsidRPr="00456D5F">
        <w:rPr>
          <w:sz w:val="22"/>
          <w:szCs w:val="22"/>
        </w:rPr>
        <w:t xml:space="preserve"> dese al Registro Municipal, cumplido archívese.-</w:t>
      </w:r>
    </w:p>
    <w:p w:rsidR="00456D5F" w:rsidRPr="00456D5F" w:rsidRDefault="00456D5F" w:rsidP="00456D5F">
      <w:pPr>
        <w:jc w:val="both"/>
        <w:rPr>
          <w:sz w:val="22"/>
          <w:szCs w:val="22"/>
        </w:rPr>
      </w:pPr>
    </w:p>
    <w:p w:rsidR="00560B04" w:rsidRPr="00B453C3" w:rsidRDefault="00FB7D85" w:rsidP="00A45025">
      <w:pPr>
        <w:pStyle w:val="Encabezado"/>
        <w:outlineLvl w:val="0"/>
        <w:rPr>
          <w:b/>
          <w:u w:val="single"/>
        </w:rPr>
      </w:pPr>
      <w:r>
        <w:rPr>
          <w:b/>
          <w:u w:val="single"/>
        </w:rPr>
        <w:t>DECRETO N° 120</w:t>
      </w:r>
      <w:r w:rsidR="00560B04">
        <w:rPr>
          <w:b/>
          <w:u w:val="single"/>
        </w:rPr>
        <w:t xml:space="preserve">                    </w:t>
      </w:r>
      <w:r>
        <w:rPr>
          <w:b/>
          <w:u w:val="single"/>
        </w:rPr>
        <w:t xml:space="preserve">        </w:t>
      </w:r>
      <w:r w:rsidR="00560B04">
        <w:rPr>
          <w:b/>
          <w:u w:val="single"/>
        </w:rPr>
        <w:t xml:space="preserve">                                                                 </w:t>
      </w:r>
      <w:r w:rsidR="00456D5F">
        <w:rPr>
          <w:b/>
          <w:u w:val="single"/>
        </w:rPr>
        <w:t xml:space="preserve">                      30/08/2021</w:t>
      </w:r>
    </w:p>
    <w:p w:rsidR="00456D5F" w:rsidRDefault="00456D5F" w:rsidP="00456D5F">
      <w:pPr>
        <w:overflowPunct w:val="0"/>
        <w:autoSpaceDE w:val="0"/>
        <w:autoSpaceDN w:val="0"/>
        <w:adjustRightInd w:val="0"/>
        <w:spacing w:after="120"/>
        <w:jc w:val="both"/>
        <w:textAlignment w:val="baseline"/>
        <w:rPr>
          <w:b/>
          <w:bCs/>
          <w:sz w:val="28"/>
          <w:szCs w:val="28"/>
          <w:lang w:val="es-ES"/>
        </w:rPr>
      </w:pPr>
    </w:p>
    <w:p w:rsidR="00456D5F" w:rsidRPr="00456D5F" w:rsidRDefault="00CB034A" w:rsidP="00456D5F">
      <w:pPr>
        <w:overflowPunct w:val="0"/>
        <w:autoSpaceDE w:val="0"/>
        <w:autoSpaceDN w:val="0"/>
        <w:adjustRightInd w:val="0"/>
        <w:spacing w:after="120"/>
        <w:jc w:val="both"/>
        <w:textAlignment w:val="baseline"/>
        <w:rPr>
          <w:bCs/>
          <w:noProof/>
          <w:sz w:val="22"/>
          <w:szCs w:val="22"/>
        </w:rPr>
      </w:pPr>
      <w:r>
        <w:rPr>
          <w:b/>
          <w:bCs/>
          <w:sz w:val="22"/>
          <w:szCs w:val="22"/>
          <w:lang w:val="es-ES"/>
        </w:rPr>
        <w:t>Artículo 1º- I</w:t>
      </w:r>
      <w:r w:rsidR="00456D5F" w:rsidRPr="00456D5F">
        <w:rPr>
          <w:b/>
          <w:bCs/>
          <w:sz w:val="22"/>
          <w:szCs w:val="22"/>
          <w:lang w:val="es-ES"/>
        </w:rPr>
        <w:t xml:space="preserve">NSTESE </w:t>
      </w:r>
      <w:r w:rsidR="00456D5F" w:rsidRPr="00456D5F">
        <w:rPr>
          <w:sz w:val="22"/>
          <w:szCs w:val="22"/>
        </w:rPr>
        <w:t>a la firma</w:t>
      </w:r>
      <w:r w:rsidR="00456D5F" w:rsidRPr="00456D5F">
        <w:rPr>
          <w:rFonts w:eastAsia="Times New Roman"/>
          <w:sz w:val="22"/>
          <w:szCs w:val="22"/>
          <w:lang w:val="es-ES"/>
        </w:rPr>
        <w:t xml:space="preserve"> Comercial “El Molino” perteneciente a la </w:t>
      </w:r>
      <w:r w:rsidR="00456D5F" w:rsidRPr="00456D5F">
        <w:rPr>
          <w:sz w:val="22"/>
          <w:szCs w:val="22"/>
        </w:rPr>
        <w:t xml:space="preserve">Sucesión de FERNÁNDEZ </w:t>
      </w:r>
      <w:r w:rsidR="00456D5F" w:rsidRPr="00CC0844">
        <w:rPr>
          <w:sz w:val="22"/>
          <w:szCs w:val="22"/>
        </w:rPr>
        <w:t xml:space="preserve">ENRIQUE FERMÍN que genere una </w:t>
      </w:r>
      <w:r w:rsidR="00456D5F" w:rsidRPr="00CC0844">
        <w:rPr>
          <w:b/>
          <w:sz w:val="22"/>
          <w:szCs w:val="22"/>
        </w:rPr>
        <w:t>NOTA DE CRÉDITO</w:t>
      </w:r>
      <w:r w:rsidR="00456D5F" w:rsidRPr="00CC0844">
        <w:rPr>
          <w:sz w:val="22"/>
          <w:szCs w:val="22"/>
        </w:rPr>
        <w:t xml:space="preserve"> a favor del Municipio de Tanti por la suma de Pesos</w:t>
      </w:r>
      <w:r w:rsidR="00456D5F" w:rsidRPr="00456D5F">
        <w:rPr>
          <w:sz w:val="22"/>
          <w:szCs w:val="22"/>
        </w:rPr>
        <w:t xml:space="preserve"> Noventa y Tres Mil Seiscientos ($ 93.600), atento los fundamentos expresados en los considerandos del presente Decreto</w:t>
      </w:r>
      <w:r w:rsidR="00456D5F" w:rsidRPr="00456D5F">
        <w:rPr>
          <w:bCs/>
          <w:noProof/>
          <w:sz w:val="22"/>
          <w:szCs w:val="22"/>
        </w:rPr>
        <w:t>.</w:t>
      </w:r>
    </w:p>
    <w:p w:rsidR="00456D5F" w:rsidRPr="00456D5F" w:rsidRDefault="00456D5F" w:rsidP="00456D5F">
      <w:pPr>
        <w:overflowPunct w:val="0"/>
        <w:autoSpaceDE w:val="0"/>
        <w:autoSpaceDN w:val="0"/>
        <w:adjustRightInd w:val="0"/>
        <w:spacing w:after="120"/>
        <w:jc w:val="both"/>
        <w:textAlignment w:val="baseline"/>
        <w:rPr>
          <w:bCs/>
          <w:noProof/>
          <w:sz w:val="22"/>
          <w:szCs w:val="22"/>
        </w:rPr>
      </w:pPr>
      <w:r w:rsidRPr="00456D5F">
        <w:rPr>
          <w:b/>
          <w:bCs/>
          <w:noProof/>
          <w:sz w:val="22"/>
          <w:szCs w:val="22"/>
        </w:rPr>
        <w:t xml:space="preserve">Artículo 2º- </w:t>
      </w:r>
      <w:r w:rsidR="00CB034A">
        <w:rPr>
          <w:b/>
          <w:bCs/>
          <w:sz w:val="22"/>
          <w:szCs w:val="22"/>
          <w:lang w:val="es-ES"/>
        </w:rPr>
        <w:t>AUTORI</w:t>
      </w:r>
      <w:r w:rsidRPr="00456D5F">
        <w:rPr>
          <w:b/>
          <w:bCs/>
          <w:sz w:val="22"/>
          <w:szCs w:val="22"/>
          <w:lang w:val="es-ES"/>
        </w:rPr>
        <w:t xml:space="preserve">CESE </w:t>
      </w:r>
      <w:r w:rsidRPr="00456D5F">
        <w:rPr>
          <w:sz w:val="22"/>
          <w:szCs w:val="22"/>
        </w:rPr>
        <w:t>la transferencia por la suma de Pesos Noventa y Tres Mil Seiscientos ($ 93.600) a la firma</w:t>
      </w:r>
      <w:r w:rsidRPr="00456D5F">
        <w:rPr>
          <w:rFonts w:eastAsia="Times New Roman"/>
          <w:sz w:val="22"/>
          <w:szCs w:val="22"/>
          <w:lang w:val="es-ES"/>
        </w:rPr>
        <w:t xml:space="preserve"> Comercial “El Molino” perteneciente a la </w:t>
      </w:r>
      <w:r w:rsidRPr="00456D5F">
        <w:rPr>
          <w:sz w:val="22"/>
          <w:szCs w:val="22"/>
        </w:rPr>
        <w:t>Sucesión de FERNÁNDEZ ENRIQUE FERMÍN al CBU Banco de la Provincia de Córdoba Nº 0200315111000030383326 cuyo titular es JUAN MANUEL FERNANDEZ WOLFF, una vez cumplimentado la disposición del Artículo anterior, atento los fundamentos</w:t>
      </w:r>
      <w:r w:rsidRPr="00EB2B02">
        <w:rPr>
          <w:sz w:val="28"/>
          <w:szCs w:val="28"/>
        </w:rPr>
        <w:t xml:space="preserve"> </w:t>
      </w:r>
      <w:r w:rsidRPr="00456D5F">
        <w:rPr>
          <w:sz w:val="22"/>
          <w:szCs w:val="22"/>
        </w:rPr>
        <w:t>expresados en los considerandos del presente Decreto</w:t>
      </w:r>
      <w:r w:rsidRPr="00456D5F">
        <w:rPr>
          <w:bCs/>
          <w:noProof/>
          <w:sz w:val="22"/>
          <w:szCs w:val="22"/>
        </w:rPr>
        <w:t>.</w:t>
      </w:r>
    </w:p>
    <w:p w:rsidR="00456D5F" w:rsidRPr="00456D5F" w:rsidRDefault="00456D5F" w:rsidP="00456D5F">
      <w:pPr>
        <w:spacing w:after="200"/>
        <w:jc w:val="both"/>
        <w:rPr>
          <w:bCs/>
          <w:sz w:val="22"/>
          <w:szCs w:val="22"/>
          <w:lang w:val="es-ES"/>
        </w:rPr>
      </w:pPr>
      <w:r w:rsidRPr="00456D5F">
        <w:rPr>
          <w:b/>
          <w:bCs/>
          <w:noProof/>
          <w:sz w:val="22"/>
          <w:szCs w:val="22"/>
        </w:rPr>
        <w:t xml:space="preserve">Artículo 3º- </w:t>
      </w:r>
      <w:r w:rsidR="00CB034A">
        <w:rPr>
          <w:b/>
          <w:noProof/>
          <w:sz w:val="22"/>
          <w:szCs w:val="22"/>
        </w:rPr>
        <w:t>REMI</w:t>
      </w:r>
      <w:r w:rsidRPr="00456D5F">
        <w:rPr>
          <w:b/>
          <w:noProof/>
          <w:sz w:val="22"/>
          <w:szCs w:val="22"/>
        </w:rPr>
        <w:t xml:space="preserve">TASE </w:t>
      </w:r>
      <w:r w:rsidRPr="00456D5F">
        <w:rPr>
          <w:noProof/>
          <w:sz w:val="22"/>
          <w:szCs w:val="22"/>
        </w:rPr>
        <w:t>copia del presente Decreto al Tribunal de Cuentas Municipal, a sus efectos.</w:t>
      </w:r>
      <w:r w:rsidRPr="00456D5F">
        <w:rPr>
          <w:b/>
          <w:noProof/>
          <w:sz w:val="22"/>
          <w:szCs w:val="22"/>
        </w:rPr>
        <w:t xml:space="preserve">  </w:t>
      </w:r>
    </w:p>
    <w:p w:rsidR="00456D5F" w:rsidRPr="00456D5F" w:rsidRDefault="00456D5F" w:rsidP="00456D5F">
      <w:pPr>
        <w:overflowPunct w:val="0"/>
        <w:autoSpaceDE w:val="0"/>
        <w:autoSpaceDN w:val="0"/>
        <w:adjustRightInd w:val="0"/>
        <w:jc w:val="both"/>
        <w:textAlignment w:val="baseline"/>
        <w:rPr>
          <w:rFonts w:eastAsia="Times New Roman"/>
          <w:sz w:val="22"/>
          <w:szCs w:val="22"/>
          <w:lang w:val="es-ES"/>
        </w:rPr>
      </w:pPr>
      <w:r w:rsidRPr="00456D5F">
        <w:rPr>
          <w:b/>
          <w:bCs/>
          <w:sz w:val="22"/>
          <w:szCs w:val="22"/>
          <w:lang w:val="es-ES"/>
        </w:rPr>
        <w:t xml:space="preserve">Artículo 4º- </w:t>
      </w:r>
      <w:r w:rsidR="00CB034A">
        <w:rPr>
          <w:rFonts w:eastAsia="Times New Roman"/>
          <w:b/>
          <w:sz w:val="22"/>
          <w:szCs w:val="22"/>
          <w:lang w:val="es-ES"/>
        </w:rPr>
        <w:t>PUBLI</w:t>
      </w:r>
      <w:r w:rsidRPr="00456D5F">
        <w:rPr>
          <w:rFonts w:eastAsia="Times New Roman"/>
          <w:b/>
          <w:sz w:val="22"/>
          <w:szCs w:val="22"/>
          <w:lang w:val="es-ES"/>
        </w:rPr>
        <w:t>QUESE</w:t>
      </w:r>
      <w:r w:rsidRPr="00456D5F">
        <w:rPr>
          <w:rFonts w:eastAsia="Times New Roman"/>
          <w:sz w:val="22"/>
          <w:szCs w:val="22"/>
          <w:lang w:val="es-ES"/>
        </w:rPr>
        <w:t>, protocolícese, dese al Registro Municipal y archívese.</w:t>
      </w:r>
    </w:p>
    <w:p w:rsidR="00456D5F" w:rsidRPr="00456D5F" w:rsidRDefault="00456D5F" w:rsidP="00456D5F">
      <w:pPr>
        <w:overflowPunct w:val="0"/>
        <w:autoSpaceDE w:val="0"/>
        <w:autoSpaceDN w:val="0"/>
        <w:adjustRightInd w:val="0"/>
        <w:jc w:val="both"/>
        <w:textAlignment w:val="baseline"/>
        <w:rPr>
          <w:rFonts w:eastAsia="Times New Roman"/>
          <w:sz w:val="22"/>
          <w:szCs w:val="22"/>
          <w:lang w:val="es-ES"/>
        </w:rPr>
      </w:pPr>
    </w:p>
    <w:p w:rsidR="00456D5F" w:rsidRPr="00456D5F" w:rsidRDefault="00456D5F" w:rsidP="00456D5F">
      <w:pPr>
        <w:overflowPunct w:val="0"/>
        <w:autoSpaceDE w:val="0"/>
        <w:autoSpaceDN w:val="0"/>
        <w:adjustRightInd w:val="0"/>
        <w:jc w:val="both"/>
        <w:textAlignment w:val="baseline"/>
        <w:rPr>
          <w:rFonts w:eastAsia="Times New Roman"/>
          <w:sz w:val="22"/>
          <w:szCs w:val="22"/>
          <w:lang w:val="es-ES"/>
        </w:rPr>
      </w:pPr>
    </w:p>
    <w:p w:rsidR="00560B04" w:rsidRDefault="00560B04" w:rsidP="00A45025">
      <w:pPr>
        <w:pStyle w:val="Encabezado"/>
        <w:tabs>
          <w:tab w:val="left" w:pos="4860"/>
        </w:tabs>
        <w:ind w:right="-81"/>
        <w:rPr>
          <w:b/>
          <w:bCs/>
        </w:rPr>
      </w:pPr>
    </w:p>
    <w:p w:rsidR="00560B04" w:rsidRDefault="00560B04" w:rsidP="00A45025">
      <w:pPr>
        <w:pStyle w:val="Encabezado"/>
        <w:tabs>
          <w:tab w:val="left" w:pos="4860"/>
        </w:tabs>
        <w:ind w:right="-81"/>
        <w:rPr>
          <w:b/>
          <w:bCs/>
        </w:rPr>
      </w:pPr>
      <w:r>
        <w:rPr>
          <w:b/>
          <w:bCs/>
        </w:rPr>
        <w:t>*********************************************************************************</w:t>
      </w:r>
      <w:r w:rsidR="00CC0844">
        <w:rPr>
          <w:b/>
          <w:bCs/>
        </w:rPr>
        <w:t>**</w:t>
      </w:r>
    </w:p>
    <w:p w:rsidR="00560B04" w:rsidRPr="00CC0844" w:rsidRDefault="00560B04" w:rsidP="000A3E6E">
      <w:pPr>
        <w:pStyle w:val="Encabezado"/>
        <w:jc w:val="center"/>
        <w:outlineLvl w:val="0"/>
        <w:rPr>
          <w:b/>
          <w:sz w:val="32"/>
          <w:szCs w:val="32"/>
        </w:rPr>
      </w:pPr>
      <w:r w:rsidRPr="00CC0844">
        <w:rPr>
          <w:b/>
          <w:sz w:val="32"/>
          <w:szCs w:val="32"/>
        </w:rPr>
        <w:t>RESOLUCIONES DEM</w:t>
      </w:r>
    </w:p>
    <w:p w:rsidR="00560B04" w:rsidRPr="0054213D" w:rsidRDefault="00560B04" w:rsidP="00A45025">
      <w:pPr>
        <w:pStyle w:val="Encabezado"/>
        <w:outlineLvl w:val="0"/>
        <w:rPr>
          <w:b/>
          <w:sz w:val="22"/>
          <w:szCs w:val="22"/>
        </w:rPr>
      </w:pPr>
      <w:r>
        <w:rPr>
          <w:b/>
          <w:sz w:val="22"/>
          <w:szCs w:val="22"/>
        </w:rPr>
        <w:t>***************************************************************************************</w:t>
      </w:r>
      <w:r w:rsidR="00CC0844">
        <w:rPr>
          <w:b/>
          <w:sz w:val="22"/>
          <w:szCs w:val="22"/>
        </w:rPr>
        <w:t>****</w:t>
      </w:r>
    </w:p>
    <w:p w:rsidR="00560B04" w:rsidRPr="0054213D" w:rsidRDefault="00560B04" w:rsidP="00A45025">
      <w:pPr>
        <w:pStyle w:val="Encabezado"/>
        <w:outlineLvl w:val="0"/>
        <w:rPr>
          <w:b/>
          <w:sz w:val="22"/>
          <w:szCs w:val="22"/>
        </w:rPr>
      </w:pPr>
    </w:p>
    <w:p w:rsidR="00560B04" w:rsidRPr="009F2056" w:rsidRDefault="00560B04" w:rsidP="00A45025">
      <w:pPr>
        <w:jc w:val="both"/>
        <w:rPr>
          <w:b/>
          <w:u w:val="single"/>
        </w:rPr>
      </w:pPr>
      <w:r>
        <w:rPr>
          <w:b/>
          <w:u w:val="single"/>
        </w:rPr>
        <w:t>RE</w:t>
      </w:r>
      <w:r w:rsidR="00C772B5">
        <w:rPr>
          <w:b/>
          <w:u w:val="single"/>
        </w:rPr>
        <w:t>SOLUCIÓN Nº 102</w:t>
      </w:r>
      <w:r>
        <w:rPr>
          <w:b/>
          <w:u w:val="single"/>
        </w:rPr>
        <w:t xml:space="preserve">                                                                       </w:t>
      </w:r>
      <w:r w:rsidR="00283EE7">
        <w:rPr>
          <w:b/>
          <w:u w:val="single"/>
        </w:rPr>
        <w:t xml:space="preserve">          </w:t>
      </w:r>
      <w:r>
        <w:rPr>
          <w:b/>
          <w:u w:val="single"/>
        </w:rPr>
        <w:t xml:space="preserve">      </w:t>
      </w:r>
      <w:r w:rsidR="00283EE7">
        <w:rPr>
          <w:b/>
          <w:u w:val="single"/>
        </w:rPr>
        <w:t xml:space="preserve">                      02/08/2021</w:t>
      </w:r>
    </w:p>
    <w:p w:rsidR="00560B04" w:rsidRDefault="00560B04" w:rsidP="00A517F9">
      <w:pPr>
        <w:pStyle w:val="Textoindependiente3"/>
        <w:rPr>
          <w:b/>
          <w:szCs w:val="28"/>
        </w:rPr>
      </w:pPr>
    </w:p>
    <w:p w:rsidR="00560B04" w:rsidRDefault="00560B04" w:rsidP="00A45025">
      <w:pPr>
        <w:jc w:val="both"/>
        <w:rPr>
          <w:b/>
          <w:u w:val="single"/>
        </w:rPr>
      </w:pPr>
    </w:p>
    <w:p w:rsidR="00283EE7" w:rsidRPr="00283EE7" w:rsidRDefault="00283EE7" w:rsidP="00283EE7">
      <w:pPr>
        <w:jc w:val="both"/>
        <w:rPr>
          <w:sz w:val="22"/>
          <w:szCs w:val="22"/>
        </w:rPr>
      </w:pPr>
      <w:r w:rsidRPr="00283EE7">
        <w:rPr>
          <w:b/>
          <w:sz w:val="22"/>
          <w:szCs w:val="22"/>
        </w:rPr>
        <w:t xml:space="preserve">Artículo 1º </w:t>
      </w:r>
      <w:r w:rsidRPr="00283EE7">
        <w:rPr>
          <w:sz w:val="22"/>
          <w:szCs w:val="22"/>
        </w:rPr>
        <w:t>- Eximir del pago de la Tasa de Cementerio por el período 2021 (Inhumación, Concesión de Nicho y Mantenimiento e Higiene) a la Cuenta Nº 140, nicho Nº 28, fila 5, Panteón Virgen de la Medalla Milagrosa cuya titularidad corresponde a César Hugo Ligorria (DNI 31.919.617).</w:t>
      </w:r>
    </w:p>
    <w:p w:rsidR="00283EE7" w:rsidRPr="00283EE7" w:rsidRDefault="00283EE7" w:rsidP="00283EE7">
      <w:pPr>
        <w:jc w:val="both"/>
        <w:rPr>
          <w:b/>
          <w:sz w:val="22"/>
          <w:szCs w:val="22"/>
        </w:rPr>
      </w:pPr>
    </w:p>
    <w:p w:rsidR="00283EE7" w:rsidRPr="00283EE7" w:rsidRDefault="00283EE7" w:rsidP="00283EE7">
      <w:pPr>
        <w:jc w:val="both"/>
        <w:rPr>
          <w:sz w:val="22"/>
          <w:szCs w:val="22"/>
        </w:rPr>
      </w:pPr>
      <w:r w:rsidRPr="00283EE7">
        <w:rPr>
          <w:b/>
          <w:sz w:val="22"/>
          <w:szCs w:val="22"/>
        </w:rPr>
        <w:t xml:space="preserve">Artículo 2º- </w:t>
      </w:r>
      <w:r w:rsidRPr="00283EE7">
        <w:rPr>
          <w:sz w:val="22"/>
          <w:szCs w:val="22"/>
        </w:rPr>
        <w:t xml:space="preserve">Esta erogación deberá ser imputada a </w:t>
      </w:r>
      <w:smartTag w:uri="urn:schemas-microsoft-com:office:smarttags" w:element="PersonName">
        <w:smartTagPr>
          <w:attr w:name="ProductID" w:val="la Cuenta N"/>
        </w:smartTagPr>
        <w:r w:rsidRPr="00283EE7">
          <w:rPr>
            <w:sz w:val="22"/>
            <w:szCs w:val="22"/>
          </w:rPr>
          <w:t>la Cuenta N</w:t>
        </w:r>
      </w:smartTag>
      <w:r w:rsidRPr="00283EE7">
        <w:rPr>
          <w:sz w:val="22"/>
          <w:szCs w:val="22"/>
        </w:rPr>
        <w:t>º 1.3.05.02.01.</w:t>
      </w:r>
    </w:p>
    <w:p w:rsidR="00283EE7" w:rsidRPr="00283EE7" w:rsidRDefault="00283EE7" w:rsidP="00283EE7">
      <w:pPr>
        <w:jc w:val="both"/>
        <w:rPr>
          <w:sz w:val="22"/>
          <w:szCs w:val="22"/>
        </w:rPr>
      </w:pPr>
    </w:p>
    <w:p w:rsidR="00283EE7" w:rsidRPr="00283EE7" w:rsidRDefault="00283EE7" w:rsidP="00283EE7">
      <w:pPr>
        <w:pStyle w:val="Ttulo2"/>
        <w:jc w:val="left"/>
        <w:rPr>
          <w:b w:val="0"/>
          <w:i w:val="0"/>
          <w:sz w:val="22"/>
          <w:szCs w:val="22"/>
        </w:rPr>
      </w:pPr>
      <w:r w:rsidRPr="00283EE7">
        <w:rPr>
          <w:bCs w:val="0"/>
          <w:i w:val="0"/>
          <w:sz w:val="22"/>
          <w:szCs w:val="22"/>
        </w:rPr>
        <w:t xml:space="preserve">Artículo 3º - </w:t>
      </w:r>
      <w:r w:rsidRPr="00283EE7">
        <w:rPr>
          <w:b w:val="0"/>
          <w:i w:val="0"/>
          <w:sz w:val="22"/>
          <w:szCs w:val="22"/>
        </w:rPr>
        <w:t>Refréndese, cúmplase, comuníquese, publíquese y dese al Registro Municipal.</w:t>
      </w:r>
    </w:p>
    <w:p w:rsidR="00283EE7" w:rsidRPr="00283EE7" w:rsidRDefault="00283EE7" w:rsidP="00283EE7">
      <w:pPr>
        <w:pStyle w:val="Ttulo2"/>
        <w:rPr>
          <w:b w:val="0"/>
          <w:bCs w:val="0"/>
          <w:i w:val="0"/>
        </w:rPr>
      </w:pPr>
      <w:r w:rsidRPr="00283EE7">
        <w:rPr>
          <w:b w:val="0"/>
          <w:bCs w:val="0"/>
          <w:i w:val="0"/>
        </w:rPr>
        <w:t xml:space="preserve"> </w:t>
      </w:r>
    </w:p>
    <w:p w:rsidR="00283EE7" w:rsidRPr="00502DB6" w:rsidRDefault="00283EE7" w:rsidP="00283EE7"/>
    <w:p w:rsidR="00560B04" w:rsidRPr="00A517F9" w:rsidRDefault="00C772B5" w:rsidP="00A45025">
      <w:pPr>
        <w:jc w:val="both"/>
        <w:rPr>
          <w:u w:val="single"/>
        </w:rPr>
      </w:pPr>
      <w:r>
        <w:rPr>
          <w:b/>
          <w:u w:val="single"/>
        </w:rPr>
        <w:t>RESOLUCION Nº 103</w:t>
      </w:r>
      <w:r w:rsidR="00560B04">
        <w:rPr>
          <w:b/>
          <w:u w:val="single"/>
        </w:rPr>
        <w:t xml:space="preserve">                                                                                    </w:t>
      </w:r>
      <w:r w:rsidR="00283EE7">
        <w:rPr>
          <w:b/>
          <w:u w:val="single"/>
        </w:rPr>
        <w:t xml:space="preserve">       </w:t>
      </w:r>
      <w:r w:rsidR="00AF7071">
        <w:rPr>
          <w:b/>
          <w:u w:val="single"/>
        </w:rPr>
        <w:t xml:space="preserve">               03</w:t>
      </w:r>
      <w:r w:rsidR="00283EE7">
        <w:rPr>
          <w:b/>
          <w:u w:val="single"/>
        </w:rPr>
        <w:t>/08</w:t>
      </w:r>
      <w:r w:rsidR="00560B04" w:rsidRPr="00A517F9">
        <w:rPr>
          <w:b/>
          <w:u w:val="single"/>
        </w:rPr>
        <w:t>/</w:t>
      </w:r>
      <w:r w:rsidR="00283EE7">
        <w:rPr>
          <w:b/>
          <w:u w:val="single"/>
        </w:rPr>
        <w:t>2021</w:t>
      </w:r>
    </w:p>
    <w:p w:rsidR="00283EE7" w:rsidRDefault="00283EE7" w:rsidP="00283EE7">
      <w:pPr>
        <w:rPr>
          <w:b/>
          <w:sz w:val="28"/>
          <w:szCs w:val="28"/>
        </w:rPr>
      </w:pPr>
    </w:p>
    <w:p w:rsidR="00283EE7" w:rsidRPr="00283EE7" w:rsidRDefault="00283EE7" w:rsidP="00283EE7">
      <w:pPr>
        <w:rPr>
          <w:sz w:val="22"/>
          <w:szCs w:val="22"/>
        </w:rPr>
      </w:pPr>
      <w:r w:rsidRPr="00283EE7">
        <w:rPr>
          <w:b/>
          <w:sz w:val="22"/>
          <w:szCs w:val="22"/>
        </w:rPr>
        <w:t xml:space="preserve">Artículo 1º- </w:t>
      </w:r>
      <w:r w:rsidRPr="00283EE7">
        <w:rPr>
          <w:sz w:val="22"/>
          <w:szCs w:val="22"/>
        </w:rPr>
        <w:t xml:space="preserve">Otórguese una compensación económica excepcional a cada una de las personas que a continuación se enuncian, por el valioso aporte brindado a </w:t>
      </w:r>
      <w:smartTag w:uri="urn:schemas-microsoft-com:office:smarttags" w:element="PersonName">
        <w:smartTagPr>
          <w:attr w:name="ProductID" w:val="la Municipalidad"/>
        </w:smartTagPr>
        <w:r w:rsidRPr="00283EE7">
          <w:rPr>
            <w:sz w:val="22"/>
            <w:szCs w:val="22"/>
          </w:rPr>
          <w:t>la Municipalidad</w:t>
        </w:r>
      </w:smartTag>
      <w:r w:rsidRPr="00283EE7">
        <w:rPr>
          <w:sz w:val="22"/>
          <w:szCs w:val="22"/>
        </w:rPr>
        <w:t xml:space="preserve"> de Tanti, durante el mes de </w:t>
      </w:r>
      <w:r w:rsidRPr="00283EE7">
        <w:rPr>
          <w:b/>
          <w:sz w:val="22"/>
          <w:szCs w:val="22"/>
        </w:rPr>
        <w:t>julio</w:t>
      </w:r>
      <w:r w:rsidRPr="00283EE7">
        <w:rPr>
          <w:sz w:val="22"/>
          <w:szCs w:val="22"/>
        </w:rPr>
        <w:t xml:space="preserve"> de 2021.</w:t>
      </w:r>
    </w:p>
    <w:p w:rsidR="00283EE7" w:rsidRPr="00283EE7" w:rsidRDefault="00283EE7" w:rsidP="00283EE7">
      <w:pPr>
        <w:jc w:val="both"/>
        <w:rPr>
          <w:sz w:val="22"/>
          <w:szCs w:val="22"/>
        </w:rPr>
      </w:pPr>
    </w:p>
    <w:p w:rsidR="00283EE7" w:rsidRPr="00283EE7" w:rsidRDefault="00283EE7" w:rsidP="00283EE7">
      <w:pPr>
        <w:jc w:val="center"/>
        <w:rPr>
          <w:b/>
          <w:sz w:val="22"/>
          <w:szCs w:val="22"/>
        </w:rPr>
      </w:pPr>
      <w:r w:rsidRPr="00283EE7">
        <w:rPr>
          <w:b/>
          <w:sz w:val="22"/>
          <w:szCs w:val="22"/>
        </w:rPr>
        <w:t>Nombre y DNI</w:t>
      </w:r>
      <w:r w:rsidRPr="00283EE7">
        <w:rPr>
          <w:b/>
          <w:sz w:val="22"/>
          <w:szCs w:val="22"/>
        </w:rPr>
        <w:tab/>
      </w:r>
      <w:r w:rsidRPr="00283EE7">
        <w:rPr>
          <w:b/>
          <w:sz w:val="22"/>
          <w:szCs w:val="22"/>
        </w:rPr>
        <w:tab/>
      </w:r>
      <w:r w:rsidRPr="00283EE7">
        <w:rPr>
          <w:b/>
          <w:sz w:val="22"/>
          <w:szCs w:val="22"/>
        </w:rPr>
        <w:tab/>
      </w:r>
      <w:r w:rsidRPr="00283EE7">
        <w:rPr>
          <w:b/>
          <w:sz w:val="22"/>
          <w:szCs w:val="22"/>
        </w:rPr>
        <w:tab/>
      </w:r>
      <w:r w:rsidRPr="00283EE7">
        <w:rPr>
          <w:b/>
          <w:sz w:val="22"/>
          <w:szCs w:val="22"/>
        </w:rPr>
        <w:tab/>
      </w:r>
      <w:r w:rsidRPr="00283EE7">
        <w:rPr>
          <w:b/>
          <w:sz w:val="22"/>
          <w:szCs w:val="22"/>
        </w:rPr>
        <w:tab/>
        <w:t xml:space="preserve">     Monto a abonar</w:t>
      </w:r>
    </w:p>
    <w:p w:rsidR="00283EE7" w:rsidRPr="00283EE7" w:rsidRDefault="00283EE7" w:rsidP="00283EE7">
      <w:pPr>
        <w:tabs>
          <w:tab w:val="left" w:pos="6480"/>
        </w:tabs>
        <w:jc w:val="both"/>
        <w:rPr>
          <w:b/>
          <w:sz w:val="22"/>
          <w:szCs w:val="22"/>
        </w:rPr>
      </w:pPr>
      <w:r w:rsidRPr="00283EE7">
        <w:rPr>
          <w:b/>
          <w:sz w:val="22"/>
          <w:szCs w:val="22"/>
        </w:rPr>
        <w:t>Abregú, Clara (13.142.949)</w:t>
      </w:r>
      <w:r w:rsidRPr="00283EE7">
        <w:rPr>
          <w:b/>
          <w:sz w:val="22"/>
          <w:szCs w:val="22"/>
        </w:rPr>
        <w:tab/>
        <w:t xml:space="preserve">      $ 11.771, 55.-</w:t>
      </w:r>
    </w:p>
    <w:p w:rsidR="00283EE7" w:rsidRPr="00283EE7" w:rsidRDefault="00283EE7" w:rsidP="00283EE7">
      <w:pPr>
        <w:tabs>
          <w:tab w:val="left" w:pos="6480"/>
        </w:tabs>
        <w:jc w:val="both"/>
        <w:rPr>
          <w:b/>
          <w:sz w:val="22"/>
          <w:szCs w:val="22"/>
        </w:rPr>
      </w:pPr>
      <w:r w:rsidRPr="00283EE7">
        <w:rPr>
          <w:b/>
          <w:sz w:val="22"/>
          <w:szCs w:val="22"/>
        </w:rPr>
        <w:t>Noriega, Emir Nicolás (41.965.087)</w:t>
      </w:r>
      <w:r w:rsidRPr="00283EE7">
        <w:rPr>
          <w:b/>
          <w:sz w:val="22"/>
          <w:szCs w:val="22"/>
        </w:rPr>
        <w:tab/>
        <w:t xml:space="preserve">      $ 2.148, 77.-</w:t>
      </w:r>
    </w:p>
    <w:p w:rsidR="00283EE7" w:rsidRPr="00283EE7" w:rsidRDefault="00283EE7" w:rsidP="00283EE7">
      <w:pPr>
        <w:tabs>
          <w:tab w:val="left" w:pos="6480"/>
        </w:tabs>
        <w:jc w:val="both"/>
        <w:rPr>
          <w:b/>
          <w:sz w:val="22"/>
          <w:szCs w:val="22"/>
        </w:rPr>
      </w:pPr>
      <w:r w:rsidRPr="00283EE7">
        <w:rPr>
          <w:b/>
          <w:sz w:val="22"/>
          <w:szCs w:val="22"/>
        </w:rPr>
        <w:t>Bazán, José (26.767.708)</w:t>
      </w:r>
      <w:r w:rsidRPr="00283EE7">
        <w:rPr>
          <w:b/>
          <w:sz w:val="22"/>
          <w:szCs w:val="22"/>
        </w:rPr>
        <w:tab/>
        <w:t xml:space="preserve">      $ 17.003, 35.-</w:t>
      </w:r>
    </w:p>
    <w:p w:rsidR="00283EE7" w:rsidRPr="00283EE7" w:rsidRDefault="00283EE7" w:rsidP="00283EE7">
      <w:pPr>
        <w:tabs>
          <w:tab w:val="left" w:pos="6480"/>
        </w:tabs>
        <w:jc w:val="both"/>
        <w:rPr>
          <w:b/>
          <w:sz w:val="22"/>
          <w:szCs w:val="22"/>
        </w:rPr>
      </w:pPr>
      <w:r w:rsidRPr="00283EE7">
        <w:rPr>
          <w:b/>
          <w:sz w:val="22"/>
          <w:szCs w:val="22"/>
        </w:rPr>
        <w:t>Brussa, Shennifer (42.050.973)</w:t>
      </w:r>
      <w:r w:rsidRPr="00283EE7">
        <w:rPr>
          <w:b/>
          <w:sz w:val="22"/>
          <w:szCs w:val="22"/>
        </w:rPr>
        <w:tab/>
        <w:t xml:space="preserve">      $ 6.539, 75.-</w:t>
      </w:r>
    </w:p>
    <w:p w:rsidR="00283EE7" w:rsidRPr="00283EE7" w:rsidRDefault="00283EE7" w:rsidP="00283EE7">
      <w:pPr>
        <w:tabs>
          <w:tab w:val="left" w:pos="6480"/>
        </w:tabs>
        <w:jc w:val="both"/>
        <w:rPr>
          <w:b/>
          <w:sz w:val="22"/>
          <w:szCs w:val="22"/>
        </w:rPr>
      </w:pPr>
      <w:r w:rsidRPr="00283EE7">
        <w:rPr>
          <w:b/>
          <w:sz w:val="22"/>
          <w:szCs w:val="22"/>
        </w:rPr>
        <w:t>Alvarez Castillo, Lucas F. (42.050.974)</w:t>
      </w:r>
      <w:r w:rsidRPr="00283EE7">
        <w:rPr>
          <w:b/>
          <w:sz w:val="22"/>
          <w:szCs w:val="22"/>
        </w:rPr>
        <w:tab/>
        <w:t xml:space="preserve">      $ 6.939, 25.-</w:t>
      </w:r>
    </w:p>
    <w:p w:rsidR="00283EE7" w:rsidRPr="00283EE7" w:rsidRDefault="00283EE7" w:rsidP="00283EE7">
      <w:pPr>
        <w:tabs>
          <w:tab w:val="left" w:pos="6480"/>
        </w:tabs>
        <w:jc w:val="both"/>
        <w:rPr>
          <w:b/>
          <w:sz w:val="22"/>
          <w:szCs w:val="22"/>
        </w:rPr>
      </w:pPr>
      <w:r w:rsidRPr="00283EE7">
        <w:rPr>
          <w:b/>
          <w:sz w:val="22"/>
          <w:szCs w:val="22"/>
        </w:rPr>
        <w:t>Abregú, Joel (44.372.229)</w:t>
      </w:r>
      <w:r w:rsidRPr="00283EE7">
        <w:rPr>
          <w:b/>
          <w:sz w:val="22"/>
          <w:szCs w:val="22"/>
        </w:rPr>
        <w:tab/>
        <w:t xml:space="preserve">      $ 4.510, 20.-</w:t>
      </w:r>
    </w:p>
    <w:p w:rsidR="00283EE7" w:rsidRPr="00283EE7" w:rsidRDefault="00283EE7" w:rsidP="00283EE7">
      <w:pPr>
        <w:tabs>
          <w:tab w:val="left" w:pos="6480"/>
        </w:tabs>
        <w:jc w:val="both"/>
        <w:rPr>
          <w:b/>
          <w:sz w:val="22"/>
          <w:szCs w:val="22"/>
        </w:rPr>
      </w:pPr>
      <w:r w:rsidRPr="00283EE7">
        <w:rPr>
          <w:b/>
          <w:sz w:val="22"/>
          <w:szCs w:val="22"/>
        </w:rPr>
        <w:t>Aiza, Cristian (33.925.673)</w:t>
      </w:r>
      <w:r w:rsidRPr="00283EE7">
        <w:rPr>
          <w:b/>
          <w:sz w:val="22"/>
          <w:szCs w:val="22"/>
        </w:rPr>
        <w:tab/>
        <w:t xml:space="preserve">      $ 5.605, 50.-</w:t>
      </w:r>
    </w:p>
    <w:p w:rsidR="00283EE7" w:rsidRPr="00283EE7" w:rsidRDefault="00283EE7" w:rsidP="00283EE7">
      <w:pPr>
        <w:tabs>
          <w:tab w:val="left" w:pos="6480"/>
        </w:tabs>
        <w:jc w:val="both"/>
        <w:rPr>
          <w:b/>
          <w:sz w:val="22"/>
          <w:szCs w:val="22"/>
        </w:rPr>
      </w:pPr>
      <w:r w:rsidRPr="00283EE7">
        <w:rPr>
          <w:b/>
          <w:sz w:val="22"/>
          <w:szCs w:val="22"/>
        </w:rPr>
        <w:t>Patiño, Tomás (43.411.471)</w:t>
      </w:r>
      <w:r w:rsidRPr="00283EE7">
        <w:rPr>
          <w:b/>
          <w:sz w:val="22"/>
          <w:szCs w:val="22"/>
        </w:rPr>
        <w:tab/>
        <w:t xml:space="preserve">      $ 11.703, 92.-</w:t>
      </w:r>
    </w:p>
    <w:p w:rsidR="00283EE7" w:rsidRPr="00283EE7" w:rsidRDefault="00283EE7" w:rsidP="00283EE7">
      <w:pPr>
        <w:tabs>
          <w:tab w:val="left" w:pos="6480"/>
        </w:tabs>
        <w:jc w:val="both"/>
        <w:rPr>
          <w:b/>
          <w:sz w:val="22"/>
          <w:szCs w:val="22"/>
        </w:rPr>
      </w:pPr>
      <w:r w:rsidRPr="00283EE7">
        <w:rPr>
          <w:b/>
          <w:sz w:val="22"/>
          <w:szCs w:val="22"/>
        </w:rPr>
        <w:t>Alvarez, José (22.880.118)</w:t>
      </w:r>
      <w:r w:rsidRPr="00283EE7">
        <w:rPr>
          <w:b/>
          <w:sz w:val="22"/>
          <w:szCs w:val="22"/>
        </w:rPr>
        <w:tab/>
        <w:t xml:space="preserve">      $ 5.698, 92.-</w:t>
      </w:r>
    </w:p>
    <w:p w:rsidR="00283EE7" w:rsidRPr="00283EE7" w:rsidRDefault="00283EE7" w:rsidP="00283EE7">
      <w:pPr>
        <w:tabs>
          <w:tab w:val="left" w:pos="6480"/>
        </w:tabs>
        <w:jc w:val="both"/>
        <w:rPr>
          <w:b/>
          <w:sz w:val="22"/>
          <w:szCs w:val="22"/>
        </w:rPr>
      </w:pPr>
      <w:r w:rsidRPr="00283EE7">
        <w:rPr>
          <w:b/>
          <w:sz w:val="22"/>
          <w:szCs w:val="22"/>
        </w:rPr>
        <w:t>López, Michael (40.677.887)</w:t>
      </w:r>
      <w:r w:rsidRPr="00283EE7">
        <w:rPr>
          <w:b/>
          <w:sz w:val="22"/>
          <w:szCs w:val="22"/>
        </w:rPr>
        <w:tab/>
        <w:t xml:space="preserve">      $ 3.737, 00.-</w:t>
      </w:r>
    </w:p>
    <w:p w:rsidR="00283EE7" w:rsidRPr="00283EE7" w:rsidRDefault="00283EE7" w:rsidP="00283EE7">
      <w:pPr>
        <w:tabs>
          <w:tab w:val="left" w:pos="6480"/>
        </w:tabs>
        <w:jc w:val="both"/>
        <w:rPr>
          <w:b/>
          <w:sz w:val="22"/>
          <w:szCs w:val="22"/>
        </w:rPr>
      </w:pPr>
      <w:r w:rsidRPr="00283EE7">
        <w:rPr>
          <w:b/>
          <w:sz w:val="22"/>
          <w:szCs w:val="22"/>
        </w:rPr>
        <w:t>Castro, Geremías (43.809.017)</w:t>
      </w:r>
      <w:r w:rsidRPr="00283EE7">
        <w:rPr>
          <w:b/>
          <w:sz w:val="22"/>
          <w:szCs w:val="22"/>
        </w:rPr>
        <w:tab/>
        <w:t xml:space="preserve">      $ 1.868, 50.-</w:t>
      </w:r>
    </w:p>
    <w:p w:rsidR="00283EE7" w:rsidRPr="00283EE7" w:rsidRDefault="00283EE7" w:rsidP="00283EE7">
      <w:pPr>
        <w:tabs>
          <w:tab w:val="left" w:pos="6480"/>
        </w:tabs>
        <w:jc w:val="both"/>
        <w:rPr>
          <w:b/>
          <w:sz w:val="22"/>
          <w:szCs w:val="22"/>
        </w:rPr>
      </w:pPr>
      <w:r w:rsidRPr="00283EE7">
        <w:rPr>
          <w:b/>
          <w:sz w:val="22"/>
          <w:szCs w:val="22"/>
        </w:rPr>
        <w:lastRenderedPageBreak/>
        <w:t xml:space="preserve">López, Cristian (26.767.800)                                           </w:t>
      </w:r>
      <w:r w:rsidRPr="00283EE7">
        <w:rPr>
          <w:b/>
          <w:sz w:val="22"/>
          <w:szCs w:val="22"/>
        </w:rPr>
        <w:tab/>
        <w:t xml:space="preserve">      $ 1.307, 97.-</w:t>
      </w:r>
    </w:p>
    <w:p w:rsidR="00283EE7" w:rsidRPr="00283EE7" w:rsidRDefault="00283EE7" w:rsidP="00283EE7">
      <w:pPr>
        <w:tabs>
          <w:tab w:val="left" w:pos="6480"/>
        </w:tabs>
        <w:jc w:val="both"/>
        <w:rPr>
          <w:b/>
          <w:sz w:val="22"/>
          <w:szCs w:val="22"/>
        </w:rPr>
      </w:pPr>
      <w:r w:rsidRPr="00283EE7">
        <w:rPr>
          <w:b/>
          <w:sz w:val="22"/>
          <w:szCs w:val="22"/>
        </w:rPr>
        <w:t>Sánchez, Angeles (38.449.244)</w:t>
      </w:r>
      <w:r w:rsidRPr="00283EE7">
        <w:rPr>
          <w:b/>
          <w:sz w:val="22"/>
          <w:szCs w:val="22"/>
        </w:rPr>
        <w:tab/>
        <w:t xml:space="preserve">      $ 2.802, 75.-</w:t>
      </w:r>
    </w:p>
    <w:p w:rsidR="00283EE7" w:rsidRPr="00283EE7" w:rsidRDefault="00283EE7" w:rsidP="00283EE7">
      <w:pPr>
        <w:tabs>
          <w:tab w:val="left" w:pos="6480"/>
        </w:tabs>
        <w:jc w:val="both"/>
        <w:rPr>
          <w:b/>
          <w:sz w:val="22"/>
          <w:szCs w:val="22"/>
        </w:rPr>
      </w:pPr>
      <w:r w:rsidRPr="00283EE7">
        <w:rPr>
          <w:b/>
          <w:sz w:val="22"/>
          <w:szCs w:val="22"/>
        </w:rPr>
        <w:t>Reinoso, Sasha (43.850.942)</w:t>
      </w:r>
      <w:r w:rsidRPr="00283EE7">
        <w:rPr>
          <w:b/>
          <w:sz w:val="22"/>
          <w:szCs w:val="22"/>
        </w:rPr>
        <w:tab/>
        <w:t xml:space="preserve">      $ 934, 25.-</w:t>
      </w:r>
    </w:p>
    <w:p w:rsidR="00283EE7" w:rsidRPr="00283EE7" w:rsidRDefault="00283EE7" w:rsidP="00283EE7">
      <w:pPr>
        <w:tabs>
          <w:tab w:val="left" w:pos="6480"/>
        </w:tabs>
        <w:jc w:val="both"/>
        <w:rPr>
          <w:b/>
          <w:sz w:val="22"/>
          <w:szCs w:val="22"/>
        </w:rPr>
      </w:pPr>
      <w:r w:rsidRPr="00283EE7">
        <w:rPr>
          <w:b/>
          <w:sz w:val="22"/>
          <w:szCs w:val="22"/>
        </w:rPr>
        <w:t>Gómez, Sergio (30.326.550)</w:t>
      </w:r>
      <w:r w:rsidRPr="00283EE7">
        <w:rPr>
          <w:b/>
          <w:sz w:val="22"/>
          <w:szCs w:val="22"/>
        </w:rPr>
        <w:tab/>
        <w:t xml:space="preserve">      $ 12.145, 25.-</w:t>
      </w:r>
    </w:p>
    <w:p w:rsidR="00283EE7" w:rsidRPr="00283EE7" w:rsidRDefault="00283EE7" w:rsidP="00283EE7">
      <w:pPr>
        <w:tabs>
          <w:tab w:val="left" w:pos="6480"/>
        </w:tabs>
        <w:jc w:val="both"/>
        <w:rPr>
          <w:b/>
          <w:sz w:val="22"/>
          <w:szCs w:val="22"/>
        </w:rPr>
      </w:pPr>
      <w:r w:rsidRPr="00283EE7">
        <w:rPr>
          <w:b/>
          <w:sz w:val="22"/>
          <w:szCs w:val="22"/>
        </w:rPr>
        <w:tab/>
      </w:r>
    </w:p>
    <w:p w:rsidR="00283EE7" w:rsidRPr="00283EE7" w:rsidRDefault="00283EE7" w:rsidP="00283EE7">
      <w:pPr>
        <w:tabs>
          <w:tab w:val="left" w:pos="6480"/>
        </w:tabs>
        <w:jc w:val="both"/>
        <w:rPr>
          <w:sz w:val="22"/>
          <w:szCs w:val="22"/>
        </w:rPr>
      </w:pPr>
      <w:r w:rsidRPr="00283EE7">
        <w:rPr>
          <w:b/>
          <w:sz w:val="22"/>
          <w:szCs w:val="22"/>
        </w:rPr>
        <w:t>Artículo 2º-</w:t>
      </w:r>
      <w:r w:rsidRPr="00283EE7">
        <w:rPr>
          <w:sz w:val="22"/>
          <w:szCs w:val="22"/>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283EE7">
            <w:rPr>
              <w:sz w:val="22"/>
              <w:szCs w:val="22"/>
            </w:rPr>
            <w:t>la Cuenta</w:t>
          </w:r>
        </w:smartTag>
        <w:r w:rsidRPr="00283EE7">
          <w:rPr>
            <w:sz w:val="22"/>
            <w:szCs w:val="22"/>
          </w:rPr>
          <w:t xml:space="preserve"> N</w:t>
        </w:r>
      </w:smartTag>
      <w:r w:rsidRPr="00283EE7">
        <w:rPr>
          <w:sz w:val="22"/>
          <w:szCs w:val="22"/>
        </w:rPr>
        <w:t xml:space="preserve">º 1.3.05.02.03. </w:t>
      </w:r>
    </w:p>
    <w:p w:rsidR="00283EE7" w:rsidRPr="00283EE7" w:rsidRDefault="00283EE7" w:rsidP="00283EE7">
      <w:pPr>
        <w:jc w:val="both"/>
        <w:rPr>
          <w:sz w:val="22"/>
          <w:szCs w:val="22"/>
        </w:rPr>
      </w:pPr>
      <w:r w:rsidRPr="00283EE7">
        <w:rPr>
          <w:b/>
          <w:sz w:val="22"/>
          <w:szCs w:val="22"/>
        </w:rPr>
        <w:t>Artículo 3º-</w:t>
      </w:r>
      <w:r w:rsidRPr="00283EE7">
        <w:rPr>
          <w:sz w:val="22"/>
          <w:szCs w:val="22"/>
        </w:rPr>
        <w:t xml:space="preserve"> Refréndese, cúmplase, publíquese, comuníquese, dese al Registro Municipal y archívese.</w:t>
      </w:r>
    </w:p>
    <w:p w:rsidR="00283EE7" w:rsidRPr="003F21F0" w:rsidRDefault="00283EE7" w:rsidP="00283EE7">
      <w:pPr>
        <w:jc w:val="both"/>
        <w:rPr>
          <w:sz w:val="28"/>
          <w:szCs w:val="28"/>
        </w:rPr>
      </w:pPr>
    </w:p>
    <w:p w:rsidR="00283EE7" w:rsidRPr="003F21F0" w:rsidRDefault="00283EE7" w:rsidP="00283EE7">
      <w:pPr>
        <w:rPr>
          <w:sz w:val="28"/>
          <w:szCs w:val="28"/>
        </w:rPr>
      </w:pPr>
    </w:p>
    <w:p w:rsidR="00560B04" w:rsidRPr="00A517F9" w:rsidRDefault="00C772B5" w:rsidP="00A45025">
      <w:pPr>
        <w:pStyle w:val="Encabezado"/>
        <w:outlineLvl w:val="0"/>
        <w:rPr>
          <w:b/>
          <w:u w:val="single"/>
          <w:lang w:val="es-AR"/>
        </w:rPr>
      </w:pPr>
      <w:r>
        <w:rPr>
          <w:b/>
          <w:u w:val="single"/>
        </w:rPr>
        <w:t>RESOLUCION Nº 104</w:t>
      </w:r>
      <w:r w:rsidR="00560B04">
        <w:rPr>
          <w:b/>
          <w:u w:val="single"/>
        </w:rPr>
        <w:t xml:space="preserve">                                                           </w:t>
      </w:r>
      <w:r w:rsidR="006E3412">
        <w:rPr>
          <w:b/>
          <w:u w:val="single"/>
        </w:rPr>
        <w:t xml:space="preserve">       </w:t>
      </w:r>
      <w:r w:rsidR="00560B04">
        <w:rPr>
          <w:b/>
          <w:u w:val="single"/>
        </w:rPr>
        <w:t xml:space="preserve">              </w:t>
      </w:r>
      <w:r w:rsidR="006E3412">
        <w:rPr>
          <w:b/>
          <w:u w:val="single"/>
        </w:rPr>
        <w:t xml:space="preserve">                           04/08</w:t>
      </w:r>
      <w:r w:rsidR="00560B04" w:rsidRPr="00A517F9">
        <w:rPr>
          <w:b/>
          <w:u w:val="single"/>
        </w:rPr>
        <w:t>/</w:t>
      </w:r>
      <w:r w:rsidR="006E3412">
        <w:rPr>
          <w:b/>
          <w:u w:val="single"/>
        </w:rPr>
        <w:t>2021</w:t>
      </w:r>
    </w:p>
    <w:p w:rsidR="00560B04" w:rsidRPr="00C772B5" w:rsidRDefault="00560B04" w:rsidP="00A45025">
      <w:pPr>
        <w:pStyle w:val="Textoindependiente3"/>
        <w:rPr>
          <w:b/>
          <w:sz w:val="24"/>
          <w:szCs w:val="24"/>
          <w:lang w:val="es-AR"/>
        </w:rPr>
      </w:pPr>
    </w:p>
    <w:p w:rsidR="00283EE7" w:rsidRPr="006E3412" w:rsidRDefault="00283EE7" w:rsidP="00283EE7">
      <w:pPr>
        <w:jc w:val="both"/>
        <w:rPr>
          <w:sz w:val="22"/>
          <w:szCs w:val="22"/>
        </w:rPr>
      </w:pPr>
      <w:r w:rsidRPr="006E3412">
        <w:rPr>
          <w:b/>
          <w:sz w:val="22"/>
          <w:szCs w:val="22"/>
        </w:rPr>
        <w:t xml:space="preserve">Artículo 1º- </w:t>
      </w:r>
      <w:r w:rsidRPr="006E3412">
        <w:rPr>
          <w:sz w:val="22"/>
          <w:szCs w:val="22"/>
        </w:rPr>
        <w:t>Autorizar el pago parcial, por la suma de pesos tres mil ($ 3.000, 00.-), de la factura B Nº 0041 -00306436, correspondiente al estudio seriado de esofagogastroduodenal, que se le practicó al Sr. José Alberto Abregú (DNI 13.982.470), en el Centro Privado de Tomografía Computada Córdoba S.A.</w:t>
      </w:r>
    </w:p>
    <w:p w:rsidR="00283EE7" w:rsidRPr="006E3412" w:rsidRDefault="00283EE7" w:rsidP="00283EE7">
      <w:pPr>
        <w:jc w:val="both"/>
        <w:rPr>
          <w:sz w:val="22"/>
          <w:szCs w:val="22"/>
        </w:rPr>
      </w:pPr>
      <w:r w:rsidRPr="006E3412">
        <w:rPr>
          <w:b/>
          <w:sz w:val="22"/>
          <w:szCs w:val="22"/>
        </w:rPr>
        <w:t>Artículo 2º-</w:t>
      </w:r>
      <w:r w:rsidRPr="006E3412">
        <w:rPr>
          <w:sz w:val="22"/>
          <w:szCs w:val="22"/>
        </w:rPr>
        <w:t xml:space="preserve"> La presente erogación deberá ser imputada a la Cuenta Nº 1.3.05.02.01 (Salud y Asistencia Social).</w:t>
      </w:r>
    </w:p>
    <w:p w:rsidR="006E3412" w:rsidRDefault="006E3412" w:rsidP="00283EE7">
      <w:pPr>
        <w:jc w:val="both"/>
        <w:rPr>
          <w:b/>
          <w:sz w:val="22"/>
          <w:szCs w:val="22"/>
        </w:rPr>
      </w:pPr>
    </w:p>
    <w:p w:rsidR="00283EE7" w:rsidRPr="006E3412" w:rsidRDefault="00283EE7" w:rsidP="00283EE7">
      <w:pPr>
        <w:jc w:val="both"/>
        <w:rPr>
          <w:sz w:val="22"/>
          <w:szCs w:val="22"/>
        </w:rPr>
      </w:pPr>
      <w:r w:rsidRPr="006E3412">
        <w:rPr>
          <w:b/>
          <w:sz w:val="22"/>
          <w:szCs w:val="22"/>
        </w:rPr>
        <w:t>Artículo 3º-</w:t>
      </w:r>
      <w:r w:rsidRPr="006E3412">
        <w:rPr>
          <w:sz w:val="22"/>
          <w:szCs w:val="22"/>
        </w:rPr>
        <w:t xml:space="preserve"> Refréndese, comuníquese, publíquese, dese al Registro Municipal y archívese.   </w:t>
      </w:r>
    </w:p>
    <w:p w:rsidR="006E3412" w:rsidRDefault="006E3412" w:rsidP="00A45025">
      <w:pPr>
        <w:jc w:val="both"/>
        <w:rPr>
          <w:sz w:val="22"/>
          <w:szCs w:val="22"/>
        </w:rPr>
      </w:pPr>
    </w:p>
    <w:p w:rsidR="006E3412" w:rsidRDefault="006E3412" w:rsidP="00A45025">
      <w:pPr>
        <w:jc w:val="both"/>
        <w:rPr>
          <w:sz w:val="22"/>
          <w:szCs w:val="22"/>
        </w:rPr>
      </w:pPr>
    </w:p>
    <w:p w:rsidR="00560B04" w:rsidRPr="00A517F9" w:rsidRDefault="00C772B5" w:rsidP="00A45025">
      <w:pPr>
        <w:jc w:val="both"/>
        <w:rPr>
          <w:b/>
          <w:u w:val="single"/>
        </w:rPr>
      </w:pPr>
      <w:r>
        <w:rPr>
          <w:b/>
          <w:u w:val="single"/>
        </w:rPr>
        <w:t>RESOLUCION Nº 105</w:t>
      </w:r>
      <w:r w:rsidR="00560B04">
        <w:rPr>
          <w:b/>
          <w:u w:val="single"/>
        </w:rPr>
        <w:t xml:space="preserve">                                                                   </w:t>
      </w:r>
      <w:r w:rsidR="006E3412">
        <w:rPr>
          <w:b/>
          <w:u w:val="single"/>
        </w:rPr>
        <w:t xml:space="preserve">      </w:t>
      </w:r>
      <w:r w:rsidR="00560B04">
        <w:rPr>
          <w:b/>
          <w:u w:val="single"/>
        </w:rPr>
        <w:t xml:space="preserve">        </w:t>
      </w:r>
      <w:r w:rsidR="006E3412">
        <w:rPr>
          <w:b/>
          <w:u w:val="single"/>
        </w:rPr>
        <w:t xml:space="preserve">                          04/08</w:t>
      </w:r>
      <w:r w:rsidR="00560B04" w:rsidRPr="00A517F9">
        <w:rPr>
          <w:b/>
          <w:u w:val="single"/>
        </w:rPr>
        <w:t>/</w:t>
      </w:r>
      <w:r w:rsidR="006E3412">
        <w:rPr>
          <w:b/>
          <w:u w:val="single"/>
        </w:rPr>
        <w:t>2021</w:t>
      </w:r>
    </w:p>
    <w:p w:rsidR="00560B04" w:rsidRDefault="00560B04" w:rsidP="00CA3886">
      <w:pPr>
        <w:jc w:val="both"/>
        <w:rPr>
          <w:b/>
          <w:sz w:val="20"/>
          <w:szCs w:val="20"/>
        </w:rPr>
      </w:pPr>
    </w:p>
    <w:p w:rsidR="00283EE7" w:rsidRPr="006E3412" w:rsidRDefault="00283EE7" w:rsidP="00283EE7">
      <w:pPr>
        <w:jc w:val="both"/>
        <w:rPr>
          <w:sz w:val="22"/>
          <w:szCs w:val="22"/>
        </w:rPr>
      </w:pPr>
      <w:r w:rsidRPr="006E3412">
        <w:rPr>
          <w:b/>
          <w:sz w:val="22"/>
          <w:szCs w:val="22"/>
        </w:rPr>
        <w:t xml:space="preserve">Artículo 1º </w:t>
      </w:r>
      <w:r w:rsidRPr="006E3412">
        <w:rPr>
          <w:sz w:val="22"/>
          <w:szCs w:val="22"/>
        </w:rPr>
        <w:t>- Autorizar el pago de pesos treinta y siete mil cuarenta y uno con diez centavos ($ 37.041, 10.-) a la Gerencia de la Colonia Asociación Bancaria, representada por el Sr. Roberto  Paulino  Fariña  (DNI 5.879.299), por proveer a la Municipalidad de Tanti, de energía eléctrica para las bombas que suministran agua potable al Barrio Villa García de la localidad.</w:t>
      </w:r>
    </w:p>
    <w:p w:rsidR="00283EE7" w:rsidRPr="006E3412" w:rsidRDefault="00283EE7" w:rsidP="00283EE7">
      <w:pPr>
        <w:jc w:val="both"/>
        <w:rPr>
          <w:b/>
          <w:sz w:val="22"/>
          <w:szCs w:val="22"/>
        </w:rPr>
      </w:pPr>
    </w:p>
    <w:p w:rsidR="00283EE7" w:rsidRPr="006E3412" w:rsidRDefault="00283EE7" w:rsidP="00283EE7">
      <w:pPr>
        <w:jc w:val="both"/>
        <w:rPr>
          <w:sz w:val="22"/>
          <w:szCs w:val="22"/>
        </w:rPr>
      </w:pPr>
      <w:r w:rsidRPr="006E3412">
        <w:rPr>
          <w:b/>
          <w:sz w:val="22"/>
          <w:szCs w:val="22"/>
        </w:rPr>
        <w:t xml:space="preserve">Artículo 2º- </w:t>
      </w:r>
      <w:r w:rsidRPr="006E3412">
        <w:rPr>
          <w:sz w:val="22"/>
          <w:szCs w:val="22"/>
        </w:rPr>
        <w:t xml:space="preserve">Esta erogación deberá ser imputada a </w:t>
      </w:r>
      <w:smartTag w:uri="urn:schemas-microsoft-com:office:smarttags" w:element="PersonName">
        <w:smartTagPr>
          <w:attr w:name="ProductID" w:val="la Cuenta N"/>
        </w:smartTagPr>
        <w:r w:rsidRPr="006E3412">
          <w:rPr>
            <w:sz w:val="22"/>
            <w:szCs w:val="22"/>
          </w:rPr>
          <w:t>la Cuenta N</w:t>
        </w:r>
      </w:smartTag>
      <w:r w:rsidRPr="006E3412">
        <w:rPr>
          <w:sz w:val="22"/>
          <w:szCs w:val="22"/>
        </w:rPr>
        <w:t>º 1.3.05.04.22 (Otros Servicios de Agua Corriente).</w:t>
      </w:r>
    </w:p>
    <w:p w:rsidR="00283EE7" w:rsidRPr="006E3412" w:rsidRDefault="00283EE7" w:rsidP="00283EE7">
      <w:pPr>
        <w:jc w:val="both"/>
        <w:rPr>
          <w:sz w:val="22"/>
          <w:szCs w:val="22"/>
        </w:rPr>
      </w:pPr>
    </w:p>
    <w:p w:rsidR="00283EE7" w:rsidRPr="006E3412" w:rsidRDefault="00283EE7" w:rsidP="006E3412">
      <w:pPr>
        <w:pStyle w:val="Ttulo2"/>
        <w:jc w:val="left"/>
        <w:rPr>
          <w:rFonts w:ascii="Times New Roman" w:hAnsi="Times New Roman"/>
          <w:b w:val="0"/>
          <w:i w:val="0"/>
          <w:sz w:val="22"/>
          <w:szCs w:val="22"/>
        </w:rPr>
      </w:pPr>
      <w:r w:rsidRPr="006E3412">
        <w:rPr>
          <w:rFonts w:ascii="Times New Roman" w:hAnsi="Times New Roman"/>
          <w:bCs w:val="0"/>
          <w:i w:val="0"/>
          <w:sz w:val="22"/>
          <w:szCs w:val="22"/>
        </w:rPr>
        <w:t xml:space="preserve">Artículo 3º - </w:t>
      </w:r>
      <w:r w:rsidRPr="006E3412">
        <w:rPr>
          <w:rFonts w:ascii="Times New Roman" w:hAnsi="Times New Roman"/>
          <w:b w:val="0"/>
          <w:i w:val="0"/>
          <w:sz w:val="22"/>
          <w:szCs w:val="22"/>
        </w:rPr>
        <w:t>Refréndese, cúmplase, comuníquese, publíquese y dese al Registro Municipal.</w:t>
      </w:r>
    </w:p>
    <w:p w:rsidR="00283EE7" w:rsidRPr="006E3412" w:rsidRDefault="00283EE7" w:rsidP="00283EE7">
      <w:pPr>
        <w:pStyle w:val="Ttulo2"/>
        <w:rPr>
          <w:b w:val="0"/>
          <w:bCs w:val="0"/>
          <w:i w:val="0"/>
        </w:rPr>
      </w:pPr>
      <w:r w:rsidRPr="006E3412">
        <w:rPr>
          <w:b w:val="0"/>
          <w:bCs w:val="0"/>
          <w:i w:val="0"/>
        </w:rPr>
        <w:t xml:space="preserve"> </w:t>
      </w:r>
    </w:p>
    <w:p w:rsidR="00560B04" w:rsidRPr="00A517F9" w:rsidRDefault="00C772B5" w:rsidP="00A45025">
      <w:pPr>
        <w:pStyle w:val="Encabezado"/>
        <w:outlineLvl w:val="0"/>
        <w:rPr>
          <w:b/>
          <w:u w:val="single"/>
        </w:rPr>
      </w:pPr>
      <w:r>
        <w:rPr>
          <w:b/>
          <w:u w:val="single"/>
        </w:rPr>
        <w:t>RESOLUCION Nº 106</w:t>
      </w:r>
      <w:r w:rsidR="00560B04">
        <w:rPr>
          <w:b/>
          <w:u w:val="single"/>
        </w:rPr>
        <w:t xml:space="preserve">                                                      </w:t>
      </w:r>
      <w:r w:rsidR="006E3412">
        <w:rPr>
          <w:b/>
          <w:u w:val="single"/>
        </w:rPr>
        <w:t xml:space="preserve">        </w:t>
      </w:r>
      <w:r w:rsidR="00560B04">
        <w:rPr>
          <w:b/>
          <w:u w:val="single"/>
        </w:rPr>
        <w:t xml:space="preserve">                        </w:t>
      </w:r>
      <w:r w:rsidR="00F0379A">
        <w:rPr>
          <w:b/>
          <w:u w:val="single"/>
        </w:rPr>
        <w:t xml:space="preserve">                      09</w:t>
      </w:r>
      <w:r w:rsidR="006E3412">
        <w:rPr>
          <w:b/>
          <w:u w:val="single"/>
        </w:rPr>
        <w:t>/08/2021</w:t>
      </w:r>
    </w:p>
    <w:p w:rsidR="00560B04" w:rsidRDefault="00560B04" w:rsidP="00A45025">
      <w:pPr>
        <w:jc w:val="both"/>
        <w:rPr>
          <w:b/>
          <w:u w:val="single"/>
        </w:rPr>
      </w:pPr>
    </w:p>
    <w:p w:rsidR="00283EE7" w:rsidRPr="00283EE7" w:rsidRDefault="00283EE7" w:rsidP="00A45025">
      <w:pPr>
        <w:jc w:val="both"/>
        <w:rPr>
          <w:b/>
          <w:color w:val="FF0000"/>
          <w:u w:val="single"/>
        </w:rPr>
      </w:pPr>
    </w:p>
    <w:p w:rsidR="00F0379A" w:rsidRPr="00F0379A" w:rsidRDefault="00F0379A" w:rsidP="00F0379A">
      <w:pPr>
        <w:pStyle w:val="Textoindependiente3"/>
        <w:rPr>
          <w:sz w:val="22"/>
          <w:szCs w:val="22"/>
        </w:rPr>
      </w:pPr>
      <w:r w:rsidRPr="00F0379A">
        <w:rPr>
          <w:b/>
          <w:sz w:val="22"/>
          <w:szCs w:val="22"/>
        </w:rPr>
        <w:t xml:space="preserve">Artículo 1º- </w:t>
      </w:r>
      <w:r w:rsidRPr="00F0379A">
        <w:rPr>
          <w:sz w:val="22"/>
          <w:szCs w:val="22"/>
        </w:rPr>
        <w:t xml:space="preserve">Cancelar las deudas que figuran en el Sistema Informático Municipal en concepto de </w:t>
      </w:r>
      <w:r w:rsidRPr="00F0379A">
        <w:rPr>
          <w:b/>
          <w:sz w:val="22"/>
          <w:szCs w:val="22"/>
        </w:rPr>
        <w:t xml:space="preserve">“Honorarios, Gastos Judiciales, Gastos de Justicia y/o Cancelación de Certificados” </w:t>
      </w:r>
      <w:r w:rsidRPr="00F0379A">
        <w:rPr>
          <w:sz w:val="22"/>
          <w:szCs w:val="22"/>
        </w:rPr>
        <w:t xml:space="preserve">a </w:t>
      </w:r>
      <w:smartTag w:uri="urn:schemas-microsoft-com:office:smarttags" w:element="PersonName">
        <w:smartTagPr>
          <w:attr w:name="ProductID" w:val="la  Cuenta"/>
        </w:smartTagPr>
        <w:r w:rsidRPr="00F0379A">
          <w:rPr>
            <w:sz w:val="22"/>
            <w:szCs w:val="22"/>
          </w:rPr>
          <w:t>la  Cuenta</w:t>
        </w:r>
      </w:smartTag>
      <w:r w:rsidRPr="00F0379A">
        <w:rPr>
          <w:sz w:val="22"/>
          <w:szCs w:val="22"/>
        </w:rPr>
        <w:t xml:space="preserve"> que a continuación se enuncia, conforme al detalle del caso en particular en razón de que la misma se aplicara  por involuntario error de los procuradores:</w:t>
      </w:r>
    </w:p>
    <w:p w:rsidR="00F0379A" w:rsidRPr="00F0379A" w:rsidRDefault="00F0379A" w:rsidP="00F0379A">
      <w:pPr>
        <w:pStyle w:val="Textoindependiente3"/>
        <w:rPr>
          <w:sz w:val="22"/>
          <w:szCs w:val="22"/>
        </w:rPr>
      </w:pPr>
    </w:p>
    <w:p w:rsidR="00F0379A" w:rsidRPr="00F0379A" w:rsidRDefault="00F0379A" w:rsidP="00F0379A">
      <w:pPr>
        <w:pStyle w:val="Textoindependiente3"/>
        <w:rPr>
          <w:sz w:val="22"/>
          <w:szCs w:val="22"/>
        </w:rPr>
      </w:pPr>
    </w:p>
    <w:p w:rsidR="00F0379A" w:rsidRPr="00F0379A" w:rsidRDefault="00F0379A" w:rsidP="00F0379A">
      <w:pPr>
        <w:pStyle w:val="Textoindependiente3"/>
        <w:rPr>
          <w:sz w:val="22"/>
          <w:szCs w:val="22"/>
        </w:rPr>
        <w:sectPr w:rsidR="00F0379A" w:rsidRPr="00F0379A" w:rsidSect="00D15274">
          <w:type w:val="continuous"/>
          <w:pgSz w:w="12242" w:h="20163" w:code="5"/>
          <w:pgMar w:top="2126" w:right="1185" w:bottom="1418" w:left="851" w:header="567" w:footer="720" w:gutter="0"/>
          <w:cols w:space="720"/>
        </w:sectPr>
      </w:pPr>
    </w:p>
    <w:p w:rsidR="00F0379A" w:rsidRPr="00F0379A" w:rsidRDefault="00F0379A" w:rsidP="00F0379A">
      <w:pPr>
        <w:pStyle w:val="Textoindependiente3"/>
        <w:numPr>
          <w:ilvl w:val="0"/>
          <w:numId w:val="49"/>
        </w:numPr>
        <w:ind w:right="-992"/>
        <w:rPr>
          <w:sz w:val="22"/>
          <w:szCs w:val="22"/>
        </w:rPr>
      </w:pPr>
      <w:r w:rsidRPr="00F0379A">
        <w:rPr>
          <w:sz w:val="22"/>
          <w:szCs w:val="22"/>
        </w:rPr>
        <w:lastRenderedPageBreak/>
        <w:t>Cta. 04039 (propiedad)</w:t>
      </w:r>
      <w:r w:rsidRPr="00F0379A">
        <w:rPr>
          <w:sz w:val="22"/>
          <w:szCs w:val="22"/>
        </w:rPr>
        <w:tab/>
      </w:r>
      <w:r w:rsidRPr="00F0379A">
        <w:rPr>
          <w:sz w:val="22"/>
          <w:szCs w:val="22"/>
        </w:rPr>
        <w:tab/>
      </w:r>
      <w:r w:rsidRPr="00F0379A">
        <w:rPr>
          <w:sz w:val="22"/>
          <w:szCs w:val="22"/>
        </w:rPr>
        <w:tab/>
      </w:r>
      <w:r w:rsidRPr="00F0379A">
        <w:rPr>
          <w:sz w:val="22"/>
          <w:szCs w:val="22"/>
        </w:rPr>
        <w:tab/>
      </w:r>
    </w:p>
    <w:p w:rsidR="00F0379A" w:rsidRPr="00F0379A" w:rsidRDefault="00F0379A" w:rsidP="00F0379A">
      <w:pPr>
        <w:pStyle w:val="Textoindependiente3"/>
        <w:numPr>
          <w:ilvl w:val="0"/>
          <w:numId w:val="49"/>
        </w:numPr>
        <w:ind w:right="-992"/>
        <w:rPr>
          <w:sz w:val="22"/>
          <w:szCs w:val="22"/>
        </w:rPr>
      </w:pPr>
      <w:r w:rsidRPr="00F0379A">
        <w:rPr>
          <w:sz w:val="22"/>
          <w:szCs w:val="22"/>
        </w:rPr>
        <w:t>Cta. 14722 (propiedad)</w:t>
      </w:r>
      <w:r w:rsidRPr="00F0379A">
        <w:rPr>
          <w:sz w:val="22"/>
          <w:szCs w:val="22"/>
        </w:rPr>
        <w:tab/>
      </w:r>
      <w:r w:rsidRPr="00F0379A">
        <w:rPr>
          <w:sz w:val="22"/>
          <w:szCs w:val="22"/>
        </w:rPr>
        <w:tab/>
      </w:r>
      <w:r w:rsidRPr="00F0379A">
        <w:rPr>
          <w:sz w:val="22"/>
          <w:szCs w:val="22"/>
        </w:rPr>
        <w:tab/>
      </w:r>
      <w:r w:rsidRPr="00F0379A">
        <w:rPr>
          <w:sz w:val="22"/>
          <w:szCs w:val="22"/>
        </w:rPr>
        <w:tab/>
      </w:r>
    </w:p>
    <w:p w:rsidR="00F0379A" w:rsidRPr="00F0379A" w:rsidRDefault="00F0379A" w:rsidP="00F0379A">
      <w:pPr>
        <w:pStyle w:val="Textoindependiente3"/>
        <w:numPr>
          <w:ilvl w:val="0"/>
          <w:numId w:val="49"/>
        </w:numPr>
        <w:ind w:right="-992"/>
        <w:rPr>
          <w:sz w:val="22"/>
          <w:szCs w:val="22"/>
        </w:rPr>
      </w:pPr>
      <w:r w:rsidRPr="00F0379A">
        <w:rPr>
          <w:sz w:val="22"/>
          <w:szCs w:val="22"/>
        </w:rPr>
        <w:t>Cta. 00107 (propiedad)</w:t>
      </w:r>
      <w:r w:rsidRPr="00F0379A">
        <w:rPr>
          <w:sz w:val="22"/>
          <w:szCs w:val="22"/>
        </w:rPr>
        <w:tab/>
      </w:r>
      <w:r w:rsidRPr="00F0379A">
        <w:rPr>
          <w:sz w:val="22"/>
          <w:szCs w:val="22"/>
        </w:rPr>
        <w:tab/>
      </w:r>
      <w:r w:rsidRPr="00F0379A">
        <w:rPr>
          <w:sz w:val="22"/>
          <w:szCs w:val="22"/>
        </w:rPr>
        <w:tab/>
      </w:r>
    </w:p>
    <w:p w:rsidR="00F0379A" w:rsidRPr="00F0379A" w:rsidRDefault="00F0379A" w:rsidP="00F0379A">
      <w:pPr>
        <w:pStyle w:val="Textoindependiente3"/>
        <w:numPr>
          <w:ilvl w:val="0"/>
          <w:numId w:val="49"/>
        </w:numPr>
        <w:ind w:right="-992"/>
        <w:rPr>
          <w:sz w:val="22"/>
          <w:szCs w:val="22"/>
        </w:rPr>
      </w:pPr>
      <w:r w:rsidRPr="00F0379A">
        <w:rPr>
          <w:sz w:val="22"/>
          <w:szCs w:val="22"/>
        </w:rPr>
        <w:t>Cta. 11110 (propiedad)</w:t>
      </w:r>
      <w:r w:rsidRPr="00F0379A">
        <w:rPr>
          <w:sz w:val="22"/>
          <w:szCs w:val="22"/>
        </w:rPr>
        <w:tab/>
      </w:r>
      <w:r w:rsidRPr="00F0379A">
        <w:rPr>
          <w:sz w:val="22"/>
          <w:szCs w:val="22"/>
        </w:rPr>
        <w:tab/>
      </w:r>
      <w:r w:rsidRPr="00F0379A">
        <w:rPr>
          <w:sz w:val="22"/>
          <w:szCs w:val="22"/>
        </w:rPr>
        <w:tab/>
      </w:r>
      <w:r w:rsidRPr="00F0379A">
        <w:rPr>
          <w:sz w:val="22"/>
          <w:szCs w:val="22"/>
        </w:rPr>
        <w:tab/>
      </w:r>
    </w:p>
    <w:p w:rsidR="00F0379A" w:rsidRDefault="00F0379A" w:rsidP="00F0379A">
      <w:pPr>
        <w:pStyle w:val="Textoindependiente3"/>
        <w:rPr>
          <w:sz w:val="22"/>
          <w:szCs w:val="22"/>
        </w:rPr>
      </w:pPr>
    </w:p>
    <w:p w:rsidR="00F0379A" w:rsidRPr="00F0379A" w:rsidRDefault="00F0379A" w:rsidP="00F0379A">
      <w:pPr>
        <w:pStyle w:val="Textoindependiente3"/>
        <w:rPr>
          <w:sz w:val="22"/>
          <w:szCs w:val="22"/>
        </w:rPr>
      </w:pPr>
      <w:r w:rsidRPr="00F0379A">
        <w:rPr>
          <w:b/>
          <w:sz w:val="22"/>
          <w:szCs w:val="22"/>
        </w:rPr>
        <w:t xml:space="preserve">Artículo 2º- </w:t>
      </w:r>
      <w:r w:rsidRPr="00F0379A">
        <w:rPr>
          <w:sz w:val="22"/>
          <w:szCs w:val="22"/>
        </w:rPr>
        <w:t>Refrendase, comuníquese, publíquese, dese al Registro Municipal y archívese.</w:t>
      </w:r>
    </w:p>
    <w:p w:rsidR="00F0379A" w:rsidRPr="00F0379A" w:rsidRDefault="00F0379A" w:rsidP="00F0379A">
      <w:pPr>
        <w:pStyle w:val="Textoindependiente3"/>
        <w:ind w:hanging="851"/>
        <w:rPr>
          <w:sz w:val="22"/>
          <w:szCs w:val="22"/>
        </w:rPr>
      </w:pPr>
    </w:p>
    <w:p w:rsidR="00F0379A" w:rsidRPr="00F0379A" w:rsidRDefault="00F0379A" w:rsidP="00F0379A">
      <w:pPr>
        <w:pStyle w:val="Textoindependiente3"/>
        <w:ind w:hanging="851"/>
        <w:rPr>
          <w:sz w:val="22"/>
          <w:szCs w:val="22"/>
        </w:rPr>
      </w:pPr>
    </w:p>
    <w:p w:rsidR="006E3412" w:rsidRPr="00F0379A" w:rsidRDefault="006E3412" w:rsidP="00A45025">
      <w:pPr>
        <w:jc w:val="both"/>
        <w:rPr>
          <w:b/>
          <w:sz w:val="22"/>
          <w:szCs w:val="22"/>
          <w:u w:val="single"/>
        </w:rPr>
      </w:pPr>
    </w:p>
    <w:p w:rsidR="006E3412" w:rsidRPr="00F0379A" w:rsidRDefault="006E3412" w:rsidP="00A45025">
      <w:pPr>
        <w:jc w:val="both"/>
        <w:rPr>
          <w:b/>
          <w:sz w:val="22"/>
          <w:szCs w:val="22"/>
          <w:u w:val="single"/>
        </w:rPr>
      </w:pPr>
    </w:p>
    <w:p w:rsidR="00560B04" w:rsidRPr="00A517F9" w:rsidRDefault="00C772B5" w:rsidP="00A45025">
      <w:pPr>
        <w:jc w:val="both"/>
        <w:rPr>
          <w:b/>
          <w:u w:val="single"/>
        </w:rPr>
      </w:pPr>
      <w:r>
        <w:rPr>
          <w:b/>
          <w:u w:val="single"/>
        </w:rPr>
        <w:t>RESOLUCION Nº 107</w:t>
      </w:r>
      <w:r w:rsidR="00560B04">
        <w:rPr>
          <w:b/>
          <w:u w:val="single"/>
        </w:rPr>
        <w:t xml:space="preserve">            </w:t>
      </w:r>
      <w:r w:rsidR="006E3412">
        <w:rPr>
          <w:b/>
          <w:u w:val="single"/>
        </w:rPr>
        <w:t xml:space="preserve">      </w:t>
      </w:r>
      <w:r w:rsidR="00560B04">
        <w:rPr>
          <w:b/>
          <w:u w:val="single"/>
        </w:rPr>
        <w:t xml:space="preserve">                                                                     </w:t>
      </w:r>
      <w:r w:rsidR="006E3412">
        <w:rPr>
          <w:b/>
          <w:u w:val="single"/>
        </w:rPr>
        <w:t xml:space="preserve">                      12/08/2021</w:t>
      </w:r>
    </w:p>
    <w:p w:rsidR="00283EE7" w:rsidRDefault="00283EE7" w:rsidP="00A45025">
      <w:pPr>
        <w:jc w:val="both"/>
        <w:rPr>
          <w:b/>
          <w:u w:val="single"/>
        </w:rPr>
      </w:pPr>
    </w:p>
    <w:p w:rsidR="00283EE7" w:rsidRPr="00283EE7" w:rsidRDefault="00283EE7" w:rsidP="00283EE7">
      <w:pPr>
        <w:pStyle w:val="Textoindependiente3"/>
        <w:rPr>
          <w:sz w:val="22"/>
          <w:szCs w:val="22"/>
        </w:rPr>
      </w:pPr>
      <w:r w:rsidRPr="00283EE7">
        <w:rPr>
          <w:b/>
          <w:sz w:val="22"/>
          <w:szCs w:val="22"/>
        </w:rPr>
        <w:t xml:space="preserve">Artículo 1º - </w:t>
      </w:r>
      <w:r w:rsidRPr="00283EE7">
        <w:rPr>
          <w:sz w:val="22"/>
          <w:szCs w:val="22"/>
        </w:rPr>
        <w:t>Efectuar nota de débito a la cuenta Nº 07148 (tasa a la propiedad), por la suma de pesos sesenta y dos mil novecientos treinta y cinco con cuarenta y tres centavos ($ 62.935, 43.-), en razón de que la contribuyente, Silvana Analia Santucci (DNI 20.211.917) abonara de forma errónea.</w:t>
      </w:r>
    </w:p>
    <w:p w:rsidR="006E3412" w:rsidRDefault="006E3412" w:rsidP="00283EE7">
      <w:pPr>
        <w:pStyle w:val="Textoindependiente3"/>
        <w:rPr>
          <w:b/>
          <w:sz w:val="22"/>
          <w:szCs w:val="22"/>
        </w:rPr>
      </w:pPr>
    </w:p>
    <w:p w:rsidR="00283EE7" w:rsidRPr="00283EE7" w:rsidRDefault="00283EE7" w:rsidP="00283EE7">
      <w:pPr>
        <w:pStyle w:val="Textoindependiente3"/>
        <w:rPr>
          <w:sz w:val="22"/>
          <w:szCs w:val="22"/>
        </w:rPr>
      </w:pPr>
      <w:r w:rsidRPr="00283EE7">
        <w:rPr>
          <w:b/>
          <w:sz w:val="22"/>
          <w:szCs w:val="22"/>
        </w:rPr>
        <w:t xml:space="preserve">Artículo 2º - </w:t>
      </w:r>
      <w:r w:rsidRPr="00283EE7">
        <w:rPr>
          <w:sz w:val="22"/>
          <w:szCs w:val="22"/>
        </w:rPr>
        <w:t>Efectuar nota de crédito a la cuenta Nº 07149 (tasa a la propiedad) por la suma de pesos nueve mil trescientos trece con veinticuatro centavos ($ 9.313, 24.-).</w:t>
      </w:r>
    </w:p>
    <w:p w:rsidR="006E3412" w:rsidRDefault="006E3412" w:rsidP="00283EE7">
      <w:pPr>
        <w:pStyle w:val="Textoindependiente3"/>
        <w:rPr>
          <w:b/>
          <w:sz w:val="22"/>
          <w:szCs w:val="22"/>
        </w:rPr>
      </w:pPr>
    </w:p>
    <w:p w:rsidR="00283EE7" w:rsidRPr="00283EE7" w:rsidRDefault="00283EE7" w:rsidP="00283EE7">
      <w:pPr>
        <w:pStyle w:val="Textoindependiente3"/>
        <w:rPr>
          <w:sz w:val="22"/>
          <w:szCs w:val="22"/>
        </w:rPr>
      </w:pPr>
      <w:r w:rsidRPr="00283EE7">
        <w:rPr>
          <w:b/>
          <w:sz w:val="22"/>
          <w:szCs w:val="22"/>
        </w:rPr>
        <w:t>Artículo 3º -</w:t>
      </w:r>
      <w:r w:rsidRPr="00283EE7">
        <w:rPr>
          <w:sz w:val="22"/>
          <w:szCs w:val="22"/>
        </w:rPr>
        <w:t xml:space="preserve"> Autorizar la devolución de pesos cincuenta y tres mil seiscientos veintidós con diecinueve centavos ($ 53.622, 19.-), que serán transferidos a la cuenta bancaria correspondiente a la Sra. Silvana Analia Santucci (DNI 20.211.917), número 0200349611000001910926, cuenta caja de ahorro, Banco Provincia de Córdoba.</w:t>
      </w:r>
    </w:p>
    <w:p w:rsidR="006E3412" w:rsidRDefault="006E3412" w:rsidP="00283EE7">
      <w:pPr>
        <w:pStyle w:val="Textoindependiente3"/>
        <w:rPr>
          <w:b/>
          <w:sz w:val="22"/>
          <w:szCs w:val="22"/>
        </w:rPr>
      </w:pPr>
    </w:p>
    <w:p w:rsidR="00283EE7" w:rsidRPr="00283EE7" w:rsidRDefault="00283EE7" w:rsidP="00283EE7">
      <w:pPr>
        <w:pStyle w:val="Textoindependiente3"/>
        <w:rPr>
          <w:sz w:val="22"/>
          <w:szCs w:val="22"/>
        </w:rPr>
      </w:pPr>
      <w:r w:rsidRPr="00283EE7">
        <w:rPr>
          <w:b/>
          <w:sz w:val="22"/>
          <w:szCs w:val="22"/>
        </w:rPr>
        <w:t>Artículo 4º-</w:t>
      </w:r>
      <w:r w:rsidRPr="00283EE7">
        <w:rPr>
          <w:sz w:val="22"/>
          <w:szCs w:val="22"/>
        </w:rPr>
        <w:t xml:space="preserve"> Refrendar y comunicar a las áreas competentes para su cumplimiento.</w:t>
      </w:r>
    </w:p>
    <w:p w:rsidR="00560B04" w:rsidRPr="00A517F9" w:rsidRDefault="00560B04" w:rsidP="00A45025">
      <w:pPr>
        <w:jc w:val="both"/>
        <w:rPr>
          <w:b/>
          <w:u w:val="single"/>
        </w:rPr>
      </w:pPr>
      <w:r w:rsidRPr="00A517F9">
        <w:rPr>
          <w:b/>
          <w:u w:val="single"/>
        </w:rPr>
        <w:lastRenderedPageBreak/>
        <w:t>RESOLUCIÓN</w:t>
      </w:r>
      <w:r w:rsidR="00C772B5">
        <w:rPr>
          <w:b/>
          <w:u w:val="single"/>
        </w:rPr>
        <w:t xml:space="preserve"> </w:t>
      </w:r>
      <w:r w:rsidRPr="00A517F9">
        <w:rPr>
          <w:b/>
          <w:u w:val="single"/>
        </w:rPr>
        <w:t>Nº</w:t>
      </w:r>
      <w:r w:rsidR="00C772B5">
        <w:rPr>
          <w:b/>
          <w:u w:val="single"/>
        </w:rPr>
        <w:t xml:space="preserve"> 108</w:t>
      </w:r>
      <w:r>
        <w:rPr>
          <w:b/>
          <w:u w:val="single"/>
        </w:rPr>
        <w:t xml:space="preserve">                                                                                       </w:t>
      </w:r>
      <w:r w:rsidR="006E3412">
        <w:rPr>
          <w:b/>
          <w:u w:val="single"/>
        </w:rPr>
        <w:t xml:space="preserve">                      19/08/2021</w:t>
      </w:r>
    </w:p>
    <w:p w:rsidR="00560B04" w:rsidRPr="00A517F9" w:rsidRDefault="00560B04" w:rsidP="00A45025">
      <w:pPr>
        <w:pStyle w:val="Encabezado"/>
        <w:outlineLvl w:val="0"/>
        <w:rPr>
          <w:b/>
          <w:u w:val="single"/>
          <w:lang w:val="es-AR"/>
        </w:rPr>
      </w:pPr>
    </w:p>
    <w:p w:rsidR="00283EE7" w:rsidRPr="00283EE7" w:rsidRDefault="00283EE7" w:rsidP="00283EE7">
      <w:pPr>
        <w:jc w:val="both"/>
        <w:rPr>
          <w:sz w:val="22"/>
          <w:szCs w:val="22"/>
        </w:rPr>
      </w:pPr>
      <w:r w:rsidRPr="00283EE7">
        <w:rPr>
          <w:b/>
          <w:sz w:val="22"/>
          <w:szCs w:val="22"/>
        </w:rPr>
        <w:t>Artículo 1º-</w:t>
      </w:r>
      <w:r w:rsidRPr="00283EE7">
        <w:rPr>
          <w:b/>
          <w:i/>
          <w:sz w:val="22"/>
          <w:szCs w:val="22"/>
        </w:rPr>
        <w:t xml:space="preserve"> </w:t>
      </w:r>
      <w:r w:rsidRPr="00283EE7">
        <w:rPr>
          <w:sz w:val="22"/>
          <w:szCs w:val="22"/>
        </w:rPr>
        <w:t>Dar de baja al ítem “Recolección Desechos” que figura en la Cuenta Nº 05289, a nombre de Scarinatta, Héctor, ya que se constató que los residuos no correspondían a su propiedad.</w:t>
      </w:r>
    </w:p>
    <w:p w:rsidR="00283EE7" w:rsidRPr="00283EE7" w:rsidRDefault="00283EE7" w:rsidP="00283EE7">
      <w:pPr>
        <w:jc w:val="both"/>
        <w:rPr>
          <w:sz w:val="22"/>
          <w:szCs w:val="22"/>
        </w:rPr>
      </w:pPr>
    </w:p>
    <w:p w:rsidR="00283EE7" w:rsidRPr="00283EE7" w:rsidRDefault="00283EE7" w:rsidP="00283EE7">
      <w:pPr>
        <w:pStyle w:val="Textoindependiente3"/>
        <w:rPr>
          <w:sz w:val="22"/>
          <w:szCs w:val="22"/>
        </w:rPr>
      </w:pPr>
      <w:r w:rsidRPr="00283EE7">
        <w:rPr>
          <w:b/>
          <w:sz w:val="22"/>
          <w:szCs w:val="22"/>
        </w:rPr>
        <w:t>Artículo 2º-</w:t>
      </w:r>
      <w:r w:rsidRPr="00283EE7">
        <w:rPr>
          <w:sz w:val="22"/>
          <w:szCs w:val="22"/>
        </w:rPr>
        <w:t xml:space="preserve"> Refrendar, cumplimentar, comunicar, publicar y archivar.</w:t>
      </w:r>
    </w:p>
    <w:p w:rsidR="00283EE7" w:rsidRPr="00283EE7" w:rsidRDefault="00283EE7" w:rsidP="00283EE7">
      <w:pPr>
        <w:pStyle w:val="Textoindependiente3"/>
        <w:rPr>
          <w:sz w:val="22"/>
          <w:szCs w:val="22"/>
        </w:rPr>
      </w:pPr>
    </w:p>
    <w:p w:rsidR="00283EE7" w:rsidRPr="00283EE7" w:rsidRDefault="00283EE7" w:rsidP="00283EE7">
      <w:pPr>
        <w:pStyle w:val="Textoindependiente3"/>
        <w:rPr>
          <w:sz w:val="22"/>
          <w:szCs w:val="22"/>
        </w:rPr>
      </w:pPr>
    </w:p>
    <w:p w:rsidR="00560B04" w:rsidRPr="005C25F5" w:rsidRDefault="00C772B5" w:rsidP="00A45025">
      <w:pPr>
        <w:jc w:val="both"/>
        <w:rPr>
          <w:b/>
          <w:sz w:val="20"/>
          <w:szCs w:val="20"/>
        </w:rPr>
      </w:pPr>
      <w:r>
        <w:rPr>
          <w:b/>
          <w:u w:val="single"/>
        </w:rPr>
        <w:t>RESOLUCIÓN Nº 109</w:t>
      </w:r>
      <w:r w:rsidR="00560B04">
        <w:rPr>
          <w:b/>
          <w:u w:val="single"/>
        </w:rPr>
        <w:t xml:space="preserve">                                                                                 </w:t>
      </w:r>
      <w:r w:rsidR="006E3412">
        <w:rPr>
          <w:b/>
          <w:u w:val="single"/>
        </w:rPr>
        <w:t xml:space="preserve">                           20/08/2021</w:t>
      </w:r>
    </w:p>
    <w:p w:rsidR="00560B04" w:rsidRDefault="00560B04" w:rsidP="00A45025">
      <w:pPr>
        <w:pStyle w:val="Encabezado"/>
        <w:outlineLvl w:val="0"/>
        <w:rPr>
          <w:b/>
        </w:rPr>
      </w:pPr>
    </w:p>
    <w:p w:rsidR="00283EE7" w:rsidRPr="006E3412" w:rsidRDefault="00283EE7" w:rsidP="00283EE7">
      <w:pPr>
        <w:jc w:val="both"/>
        <w:rPr>
          <w:sz w:val="22"/>
          <w:szCs w:val="22"/>
        </w:rPr>
      </w:pPr>
      <w:r w:rsidRPr="006E3412">
        <w:rPr>
          <w:b/>
          <w:sz w:val="22"/>
          <w:szCs w:val="22"/>
        </w:rPr>
        <w:t xml:space="preserve">Artículo 1º </w:t>
      </w:r>
      <w:r w:rsidRPr="006E3412">
        <w:rPr>
          <w:sz w:val="22"/>
          <w:szCs w:val="22"/>
        </w:rPr>
        <w:t>- Ratificar en todos sus términos el contrato celebrado el día 17 de agosto de 2021, entre la Municipalidad de Tanti y el Sr. Sebastián Luis Cuello (DNI 28.428.178), mediante el cual las partes acuerdan la compra y venta de un (1) lavarropas, marca Electrolux, modelo ELAF08W, de 8 kg de carga, por la suma de pesos cincuenta y cinco mil ($ 55.000.-).</w:t>
      </w:r>
    </w:p>
    <w:p w:rsidR="00283EE7" w:rsidRPr="006E3412" w:rsidRDefault="00283EE7" w:rsidP="00283EE7">
      <w:pPr>
        <w:jc w:val="both"/>
        <w:rPr>
          <w:b/>
          <w:sz w:val="22"/>
          <w:szCs w:val="22"/>
        </w:rPr>
      </w:pPr>
    </w:p>
    <w:p w:rsidR="00283EE7" w:rsidRPr="006E3412" w:rsidRDefault="00283EE7" w:rsidP="00283EE7">
      <w:pPr>
        <w:jc w:val="both"/>
        <w:rPr>
          <w:sz w:val="22"/>
          <w:szCs w:val="22"/>
        </w:rPr>
      </w:pPr>
      <w:r w:rsidRPr="006E3412">
        <w:rPr>
          <w:b/>
          <w:sz w:val="22"/>
          <w:szCs w:val="22"/>
        </w:rPr>
        <w:t xml:space="preserve">Artículo 2º- </w:t>
      </w:r>
      <w:r w:rsidRPr="006E3412">
        <w:rPr>
          <w:sz w:val="22"/>
          <w:szCs w:val="22"/>
        </w:rPr>
        <w:t xml:space="preserve">Esta erogación deberá ser imputada a </w:t>
      </w:r>
      <w:smartTag w:uri="urn:schemas-microsoft-com:office:smarttags" w:element="PersonName">
        <w:smartTagPr>
          <w:attr w:name="ProductID" w:val="la Cuenta N"/>
        </w:smartTagPr>
        <w:r w:rsidRPr="006E3412">
          <w:rPr>
            <w:sz w:val="22"/>
            <w:szCs w:val="22"/>
          </w:rPr>
          <w:t>la Cuenta N</w:t>
        </w:r>
      </w:smartTag>
      <w:r w:rsidRPr="006E3412">
        <w:rPr>
          <w:sz w:val="22"/>
          <w:szCs w:val="22"/>
        </w:rPr>
        <w:t>º 2.1.07.12 (Bienes de Capital).</w:t>
      </w:r>
    </w:p>
    <w:p w:rsidR="00283EE7" w:rsidRPr="006E3412" w:rsidRDefault="00283EE7" w:rsidP="00283EE7">
      <w:pPr>
        <w:jc w:val="both"/>
        <w:rPr>
          <w:sz w:val="22"/>
          <w:szCs w:val="22"/>
        </w:rPr>
      </w:pPr>
    </w:p>
    <w:p w:rsidR="00283EE7" w:rsidRPr="006E3412" w:rsidRDefault="00283EE7" w:rsidP="006E3412">
      <w:pPr>
        <w:pStyle w:val="Ttulo2"/>
        <w:jc w:val="left"/>
        <w:rPr>
          <w:rFonts w:ascii="Times New Roman" w:hAnsi="Times New Roman"/>
          <w:b w:val="0"/>
          <w:i w:val="0"/>
          <w:sz w:val="22"/>
          <w:szCs w:val="22"/>
        </w:rPr>
      </w:pPr>
      <w:r w:rsidRPr="006E3412">
        <w:rPr>
          <w:rFonts w:ascii="Times New Roman" w:hAnsi="Times New Roman"/>
          <w:bCs w:val="0"/>
          <w:i w:val="0"/>
          <w:sz w:val="22"/>
          <w:szCs w:val="22"/>
        </w:rPr>
        <w:t xml:space="preserve">Artículo 3º - </w:t>
      </w:r>
      <w:r w:rsidRPr="006E3412">
        <w:rPr>
          <w:rFonts w:ascii="Times New Roman" w:hAnsi="Times New Roman"/>
          <w:b w:val="0"/>
          <w:i w:val="0"/>
          <w:sz w:val="22"/>
          <w:szCs w:val="22"/>
        </w:rPr>
        <w:t>Refréndese, cúmplase, comuníquese, publíquese y dese al Registro Municipal.</w:t>
      </w:r>
    </w:p>
    <w:p w:rsidR="00283EE7" w:rsidRPr="006E3412" w:rsidRDefault="00283EE7" w:rsidP="00283EE7">
      <w:pPr>
        <w:rPr>
          <w:sz w:val="22"/>
          <w:szCs w:val="22"/>
        </w:rPr>
      </w:pPr>
    </w:p>
    <w:p w:rsidR="00283EE7" w:rsidRPr="00CF3F29" w:rsidRDefault="00283EE7" w:rsidP="00283EE7">
      <w:pPr>
        <w:pStyle w:val="Ttulo2"/>
        <w:rPr>
          <w:b w:val="0"/>
          <w:bCs w:val="0"/>
        </w:rPr>
      </w:pPr>
      <w:r>
        <w:rPr>
          <w:b w:val="0"/>
          <w:bCs w:val="0"/>
        </w:rPr>
        <w:t xml:space="preserve"> </w:t>
      </w:r>
    </w:p>
    <w:p w:rsidR="00560B04" w:rsidRPr="00A517F9" w:rsidRDefault="00C772B5" w:rsidP="00A45025">
      <w:pPr>
        <w:jc w:val="both"/>
        <w:rPr>
          <w:u w:val="single"/>
        </w:rPr>
      </w:pPr>
      <w:r>
        <w:rPr>
          <w:b/>
          <w:u w:val="single"/>
        </w:rPr>
        <w:t>RESOLUCION Nº 110</w:t>
      </w:r>
      <w:r w:rsidR="00560B04">
        <w:rPr>
          <w:b/>
          <w:u w:val="single"/>
        </w:rPr>
        <w:t xml:space="preserve">                                                                                     </w:t>
      </w:r>
      <w:r w:rsidR="006E3412">
        <w:rPr>
          <w:b/>
          <w:u w:val="single"/>
        </w:rPr>
        <w:t xml:space="preserve">                      24/08</w:t>
      </w:r>
      <w:r w:rsidR="00560B04" w:rsidRPr="00A517F9">
        <w:rPr>
          <w:b/>
          <w:u w:val="single"/>
        </w:rPr>
        <w:t>/</w:t>
      </w:r>
      <w:r w:rsidR="006E3412">
        <w:rPr>
          <w:b/>
          <w:u w:val="single"/>
        </w:rPr>
        <w:t>2021</w:t>
      </w:r>
    </w:p>
    <w:p w:rsidR="00560B04" w:rsidRPr="006B00F0" w:rsidRDefault="00560B04" w:rsidP="00A45025">
      <w:pPr>
        <w:pStyle w:val="Encabezado"/>
        <w:outlineLvl w:val="0"/>
        <w:rPr>
          <w:b/>
          <w:sz w:val="20"/>
          <w:szCs w:val="20"/>
          <w:lang w:val="es-AR"/>
        </w:rPr>
      </w:pPr>
    </w:p>
    <w:p w:rsidR="00283EE7" w:rsidRPr="006E3412" w:rsidRDefault="00283EE7" w:rsidP="00283EE7">
      <w:pPr>
        <w:tabs>
          <w:tab w:val="left" w:pos="7305"/>
        </w:tabs>
        <w:jc w:val="both"/>
        <w:rPr>
          <w:sz w:val="22"/>
          <w:szCs w:val="22"/>
        </w:rPr>
      </w:pPr>
      <w:r w:rsidRPr="006E3412">
        <w:rPr>
          <w:b/>
          <w:sz w:val="22"/>
          <w:szCs w:val="22"/>
        </w:rPr>
        <w:t>Artículo 1º -</w:t>
      </w:r>
      <w:r w:rsidRPr="006E3412">
        <w:rPr>
          <w:sz w:val="22"/>
          <w:szCs w:val="22"/>
        </w:rPr>
        <w:t xml:space="preserve"> </w:t>
      </w:r>
      <w:r w:rsidR="006E3412" w:rsidRPr="006E3412">
        <w:rPr>
          <w:sz w:val="22"/>
          <w:szCs w:val="22"/>
        </w:rPr>
        <w:t>Otórguese</w:t>
      </w:r>
      <w:r w:rsidRPr="006E3412">
        <w:rPr>
          <w:sz w:val="22"/>
          <w:szCs w:val="22"/>
        </w:rPr>
        <w:t xml:space="preserve"> al Sr. Luis Enrique Pierucci (DNI 8.633.4689), la suma de pesos cuatro mil trescientos ($ 4.300, 00.-),</w:t>
      </w:r>
      <w:r w:rsidRPr="006E3412">
        <w:rPr>
          <w:b/>
          <w:sz w:val="22"/>
          <w:szCs w:val="22"/>
        </w:rPr>
        <w:t xml:space="preserve"> </w:t>
      </w:r>
      <w:r w:rsidRPr="006E3412">
        <w:rPr>
          <w:sz w:val="22"/>
          <w:szCs w:val="22"/>
        </w:rPr>
        <w:t xml:space="preserve">en concepto de gratificación por el cambio de lámparas led de 150 w en luminarias de vía pública, </w:t>
      </w:r>
      <w:r w:rsidR="006E3412" w:rsidRPr="006E3412">
        <w:rPr>
          <w:sz w:val="22"/>
          <w:szCs w:val="22"/>
        </w:rPr>
        <w:t>construcción</w:t>
      </w:r>
      <w:r w:rsidRPr="006E3412">
        <w:rPr>
          <w:sz w:val="22"/>
          <w:szCs w:val="22"/>
        </w:rPr>
        <w:t xml:space="preserve"> de escalón móvil long. 40 cm, 20 cm alt, 25 cm (incluye materiales para ambulancia).</w:t>
      </w:r>
    </w:p>
    <w:p w:rsidR="00283EE7" w:rsidRPr="006E3412" w:rsidRDefault="00283EE7" w:rsidP="00283EE7">
      <w:pPr>
        <w:tabs>
          <w:tab w:val="left" w:pos="7305"/>
        </w:tabs>
        <w:jc w:val="both"/>
        <w:rPr>
          <w:sz w:val="22"/>
          <w:szCs w:val="22"/>
        </w:rPr>
      </w:pPr>
    </w:p>
    <w:p w:rsidR="00283EE7" w:rsidRPr="006E3412" w:rsidRDefault="00283EE7" w:rsidP="00283EE7">
      <w:pPr>
        <w:jc w:val="both"/>
        <w:rPr>
          <w:sz w:val="22"/>
          <w:szCs w:val="22"/>
        </w:rPr>
      </w:pPr>
      <w:r w:rsidRPr="006E3412">
        <w:rPr>
          <w:b/>
          <w:sz w:val="22"/>
          <w:szCs w:val="22"/>
        </w:rPr>
        <w:t xml:space="preserve">Artículo 2º- </w:t>
      </w:r>
      <w:r w:rsidRPr="006E3412">
        <w:rPr>
          <w:sz w:val="22"/>
          <w:szCs w:val="22"/>
        </w:rPr>
        <w:t>La presente erogación deberá ser imputada a la cuenta Nº 1.1.03.25 (Otros Servicios).</w:t>
      </w:r>
    </w:p>
    <w:p w:rsidR="00283EE7" w:rsidRPr="006E3412" w:rsidRDefault="00283EE7" w:rsidP="00283EE7">
      <w:pPr>
        <w:jc w:val="both"/>
        <w:rPr>
          <w:sz w:val="22"/>
          <w:szCs w:val="22"/>
        </w:rPr>
      </w:pPr>
    </w:p>
    <w:p w:rsidR="00283EE7" w:rsidRPr="006E3412" w:rsidRDefault="00283EE7" w:rsidP="00283EE7">
      <w:pPr>
        <w:jc w:val="both"/>
        <w:rPr>
          <w:sz w:val="22"/>
          <w:szCs w:val="22"/>
        </w:rPr>
      </w:pPr>
      <w:r w:rsidRPr="006E3412">
        <w:rPr>
          <w:b/>
          <w:sz w:val="22"/>
          <w:szCs w:val="22"/>
        </w:rPr>
        <w:t>Artículo 3º-</w:t>
      </w:r>
      <w:r w:rsidRPr="006E3412">
        <w:rPr>
          <w:sz w:val="22"/>
          <w:szCs w:val="22"/>
        </w:rPr>
        <w:t xml:space="preserve"> La presente Resolución será refrendado por el Secretario de Gobierno y Coordinación, Sr. Emiliano Paredes.</w:t>
      </w:r>
    </w:p>
    <w:p w:rsidR="00283EE7" w:rsidRPr="006E3412" w:rsidRDefault="00283EE7" w:rsidP="00283EE7">
      <w:pPr>
        <w:jc w:val="both"/>
        <w:rPr>
          <w:sz w:val="22"/>
          <w:szCs w:val="22"/>
        </w:rPr>
      </w:pPr>
    </w:p>
    <w:p w:rsidR="00283EE7" w:rsidRPr="006E3412" w:rsidRDefault="00283EE7" w:rsidP="00283EE7">
      <w:pPr>
        <w:jc w:val="both"/>
        <w:rPr>
          <w:sz w:val="22"/>
          <w:szCs w:val="22"/>
        </w:rPr>
      </w:pPr>
      <w:r w:rsidRPr="006E3412">
        <w:rPr>
          <w:b/>
          <w:sz w:val="22"/>
          <w:szCs w:val="22"/>
        </w:rPr>
        <w:t>Artículo 4º -</w:t>
      </w:r>
      <w:r w:rsidRPr="006E3412">
        <w:rPr>
          <w:sz w:val="22"/>
          <w:szCs w:val="22"/>
        </w:rPr>
        <w:t xml:space="preserve"> Cúmplase, comuníquese, publíquese, </w:t>
      </w:r>
      <w:r w:rsidR="006E3412" w:rsidRPr="006E3412">
        <w:rPr>
          <w:sz w:val="22"/>
          <w:szCs w:val="22"/>
        </w:rPr>
        <w:t>dese</w:t>
      </w:r>
      <w:r w:rsidRPr="006E3412">
        <w:rPr>
          <w:sz w:val="22"/>
          <w:szCs w:val="22"/>
        </w:rPr>
        <w:t xml:space="preserve"> al Registro Municipal y archívese.</w:t>
      </w:r>
    </w:p>
    <w:p w:rsidR="00283EE7" w:rsidRPr="005157CA" w:rsidRDefault="00283EE7" w:rsidP="00283EE7">
      <w:pPr>
        <w:jc w:val="both"/>
        <w:rPr>
          <w:sz w:val="28"/>
          <w:szCs w:val="28"/>
        </w:rPr>
      </w:pPr>
    </w:p>
    <w:p w:rsidR="00283EE7" w:rsidRDefault="00283EE7" w:rsidP="00A45025">
      <w:pPr>
        <w:jc w:val="both"/>
        <w:rPr>
          <w:b/>
          <w:u w:val="single"/>
        </w:rPr>
      </w:pPr>
    </w:p>
    <w:p w:rsidR="00560B04" w:rsidRPr="00A517F9" w:rsidRDefault="00560B04" w:rsidP="00A45025">
      <w:pPr>
        <w:jc w:val="both"/>
        <w:rPr>
          <w:b/>
          <w:u w:val="single"/>
        </w:rPr>
      </w:pPr>
      <w:r w:rsidRPr="00A517F9">
        <w:rPr>
          <w:b/>
          <w:u w:val="single"/>
        </w:rPr>
        <w:t xml:space="preserve">RESOLUCION Nº </w:t>
      </w:r>
      <w:r w:rsidR="00C772B5">
        <w:rPr>
          <w:b/>
          <w:u w:val="single"/>
        </w:rPr>
        <w:t>111</w:t>
      </w:r>
      <w:r>
        <w:rPr>
          <w:b/>
          <w:u w:val="single"/>
        </w:rPr>
        <w:t xml:space="preserve">                   </w:t>
      </w:r>
      <w:r w:rsidR="006E3412">
        <w:rPr>
          <w:b/>
          <w:u w:val="single"/>
        </w:rPr>
        <w:t xml:space="preserve">     </w:t>
      </w:r>
      <w:r>
        <w:rPr>
          <w:b/>
          <w:u w:val="single"/>
        </w:rPr>
        <w:t xml:space="preserve">                                                            </w:t>
      </w:r>
      <w:r w:rsidR="006E3412">
        <w:rPr>
          <w:b/>
          <w:u w:val="single"/>
        </w:rPr>
        <w:t xml:space="preserve">                      25/08/2021</w:t>
      </w:r>
    </w:p>
    <w:p w:rsidR="00560B04" w:rsidRPr="00A517F9" w:rsidRDefault="00560B04" w:rsidP="00A45025">
      <w:pPr>
        <w:jc w:val="both"/>
        <w:rPr>
          <w:b/>
        </w:rPr>
      </w:pPr>
    </w:p>
    <w:p w:rsidR="00560B04" w:rsidRPr="006B00F0" w:rsidRDefault="005C25F5" w:rsidP="006B00F0">
      <w:pPr>
        <w:pStyle w:val="Textoindependiente3"/>
        <w:rPr>
          <w:sz w:val="20"/>
          <w:szCs w:val="20"/>
        </w:rPr>
      </w:pPr>
      <w:r>
        <w:rPr>
          <w:sz w:val="20"/>
          <w:szCs w:val="20"/>
        </w:rPr>
        <w:t xml:space="preserve">                          </w:t>
      </w:r>
    </w:p>
    <w:p w:rsidR="00283EE7" w:rsidRPr="006E3412" w:rsidRDefault="00283EE7" w:rsidP="00283EE7">
      <w:pPr>
        <w:jc w:val="both"/>
        <w:rPr>
          <w:sz w:val="22"/>
          <w:szCs w:val="22"/>
        </w:rPr>
      </w:pPr>
      <w:r w:rsidRPr="006E3412">
        <w:rPr>
          <w:b/>
          <w:sz w:val="22"/>
          <w:szCs w:val="22"/>
        </w:rPr>
        <w:t xml:space="preserve">Artículo 1º </w:t>
      </w:r>
      <w:r w:rsidRPr="006E3412">
        <w:rPr>
          <w:sz w:val="22"/>
          <w:szCs w:val="22"/>
        </w:rPr>
        <w:t>- Ratificar en todos sus términos el contrato celebrado el día 25 de agosto de 2021, entre la Municipalidad de Tanti y el Sr. Mario Fioravante Iovanna (DNI 24.820.736), mediante el cual las partes acuerdan la compra y venta de una (1) bomba sumergible tipo FLAYD de 1 HP; y un (1) tráiler de dos (2) ejes para traslado de maquinaria de 4.500 kg.</w:t>
      </w:r>
    </w:p>
    <w:p w:rsidR="00283EE7" w:rsidRPr="006E3412" w:rsidRDefault="00283EE7" w:rsidP="00283EE7">
      <w:pPr>
        <w:jc w:val="both"/>
        <w:rPr>
          <w:b/>
          <w:sz w:val="22"/>
          <w:szCs w:val="22"/>
        </w:rPr>
      </w:pPr>
    </w:p>
    <w:p w:rsidR="00283EE7" w:rsidRPr="006E3412" w:rsidRDefault="00283EE7" w:rsidP="00283EE7">
      <w:pPr>
        <w:jc w:val="both"/>
        <w:rPr>
          <w:sz w:val="22"/>
          <w:szCs w:val="22"/>
        </w:rPr>
      </w:pPr>
      <w:r w:rsidRPr="006E3412">
        <w:rPr>
          <w:b/>
          <w:sz w:val="22"/>
          <w:szCs w:val="22"/>
        </w:rPr>
        <w:t xml:space="preserve">Artículo 2º- </w:t>
      </w:r>
      <w:r w:rsidRPr="006E3412">
        <w:rPr>
          <w:sz w:val="22"/>
          <w:szCs w:val="22"/>
        </w:rPr>
        <w:t xml:space="preserve">Esta erogación deberá ser imputada a </w:t>
      </w:r>
      <w:smartTag w:uri="urn:schemas-microsoft-com:office:smarttags" w:element="PersonName">
        <w:smartTagPr>
          <w:attr w:name="ProductID" w:val="la Cuenta N"/>
        </w:smartTagPr>
        <w:r w:rsidRPr="006E3412">
          <w:rPr>
            <w:sz w:val="22"/>
            <w:szCs w:val="22"/>
          </w:rPr>
          <w:t>la Cuenta N</w:t>
        </w:r>
      </w:smartTag>
      <w:r w:rsidRPr="006E3412">
        <w:rPr>
          <w:sz w:val="22"/>
          <w:szCs w:val="22"/>
        </w:rPr>
        <w:t>º 2.1.07.12 (Bienes de Capital).</w:t>
      </w:r>
    </w:p>
    <w:p w:rsidR="00283EE7" w:rsidRPr="006E3412" w:rsidRDefault="00283EE7" w:rsidP="00283EE7">
      <w:pPr>
        <w:jc w:val="both"/>
        <w:rPr>
          <w:sz w:val="22"/>
          <w:szCs w:val="22"/>
        </w:rPr>
      </w:pPr>
    </w:p>
    <w:p w:rsidR="00283EE7" w:rsidRPr="006E3412" w:rsidRDefault="00283EE7" w:rsidP="006E3412">
      <w:pPr>
        <w:pStyle w:val="Ttulo2"/>
        <w:jc w:val="left"/>
        <w:rPr>
          <w:b w:val="0"/>
          <w:i w:val="0"/>
          <w:sz w:val="22"/>
          <w:szCs w:val="22"/>
        </w:rPr>
      </w:pPr>
      <w:r w:rsidRPr="006E3412">
        <w:rPr>
          <w:bCs w:val="0"/>
          <w:i w:val="0"/>
          <w:sz w:val="22"/>
          <w:szCs w:val="22"/>
        </w:rPr>
        <w:t xml:space="preserve">Artículo 3º - </w:t>
      </w:r>
      <w:r w:rsidRPr="006E3412">
        <w:rPr>
          <w:b w:val="0"/>
          <w:i w:val="0"/>
          <w:sz w:val="22"/>
          <w:szCs w:val="22"/>
        </w:rPr>
        <w:t>Refréndese, cúmplase, comuníquese, publíquese y dese al Registro Municipal.</w:t>
      </w:r>
    </w:p>
    <w:p w:rsidR="00283EE7" w:rsidRPr="006E3412" w:rsidRDefault="00283EE7" w:rsidP="00283EE7"/>
    <w:p w:rsidR="00283EE7" w:rsidRPr="00CF3F29" w:rsidRDefault="00283EE7" w:rsidP="00283EE7">
      <w:pPr>
        <w:pStyle w:val="Ttulo2"/>
        <w:rPr>
          <w:b w:val="0"/>
          <w:bCs w:val="0"/>
        </w:rPr>
      </w:pPr>
      <w:r>
        <w:rPr>
          <w:b w:val="0"/>
          <w:bCs w:val="0"/>
        </w:rPr>
        <w:t xml:space="preserve"> </w:t>
      </w: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B22939" w:rsidRDefault="00B22939" w:rsidP="00A45025">
      <w:pPr>
        <w:spacing w:line="276" w:lineRule="auto"/>
        <w:jc w:val="both"/>
        <w:rPr>
          <w:b/>
          <w:sz w:val="40"/>
          <w:szCs w:val="40"/>
        </w:rPr>
      </w:pPr>
    </w:p>
    <w:p w:rsidR="00B22939" w:rsidRDefault="00B22939" w:rsidP="00A45025">
      <w:pPr>
        <w:spacing w:line="276" w:lineRule="auto"/>
        <w:jc w:val="both"/>
        <w:rPr>
          <w:b/>
          <w:sz w:val="40"/>
          <w:szCs w:val="40"/>
        </w:rPr>
      </w:pPr>
    </w:p>
    <w:p w:rsidR="00B22939" w:rsidRDefault="00B22939" w:rsidP="00A45025">
      <w:pPr>
        <w:spacing w:line="276" w:lineRule="auto"/>
        <w:jc w:val="both"/>
        <w:rPr>
          <w:b/>
          <w:sz w:val="40"/>
          <w:szCs w:val="40"/>
        </w:rPr>
      </w:pPr>
    </w:p>
    <w:p w:rsidR="00B22939" w:rsidRDefault="00B22939" w:rsidP="00A45025">
      <w:pPr>
        <w:spacing w:line="276" w:lineRule="auto"/>
        <w:jc w:val="both"/>
        <w:rPr>
          <w:b/>
          <w:sz w:val="40"/>
          <w:szCs w:val="40"/>
        </w:rPr>
      </w:pPr>
    </w:p>
    <w:p w:rsidR="00B22939" w:rsidRDefault="00B22939" w:rsidP="00A45025">
      <w:pPr>
        <w:spacing w:line="276" w:lineRule="auto"/>
        <w:jc w:val="both"/>
        <w:rPr>
          <w:b/>
          <w:sz w:val="40"/>
          <w:szCs w:val="40"/>
        </w:rPr>
      </w:pPr>
    </w:p>
    <w:p w:rsidR="00B22939" w:rsidRDefault="00B22939" w:rsidP="00A45025">
      <w:pPr>
        <w:spacing w:line="276" w:lineRule="auto"/>
        <w:jc w:val="both"/>
        <w:rPr>
          <w:b/>
          <w:sz w:val="40"/>
          <w:szCs w:val="40"/>
        </w:rPr>
      </w:pPr>
    </w:p>
    <w:p w:rsidR="00B22939" w:rsidRDefault="00B22939" w:rsidP="00A45025">
      <w:pPr>
        <w:spacing w:line="276" w:lineRule="auto"/>
        <w:jc w:val="both"/>
        <w:rPr>
          <w:b/>
          <w:sz w:val="40"/>
          <w:szCs w:val="40"/>
        </w:rPr>
      </w:pPr>
    </w:p>
    <w:p w:rsidR="00B22939" w:rsidRPr="00B22939" w:rsidRDefault="00B22939" w:rsidP="00B22939">
      <w:pPr>
        <w:spacing w:line="276" w:lineRule="auto"/>
        <w:jc w:val="center"/>
        <w:rPr>
          <w:b/>
          <w:sz w:val="40"/>
          <w:szCs w:val="40"/>
          <w:u w:val="single"/>
        </w:rPr>
      </w:pPr>
      <w:r w:rsidRPr="00B22939">
        <w:rPr>
          <w:b/>
          <w:sz w:val="40"/>
          <w:szCs w:val="40"/>
          <w:u w:val="single"/>
        </w:rPr>
        <w:lastRenderedPageBreak/>
        <w:t>BALANCE</w:t>
      </w:r>
    </w:p>
    <w:p w:rsidR="00B22939" w:rsidRDefault="00B22939" w:rsidP="00A45025">
      <w:pPr>
        <w:spacing w:line="276" w:lineRule="auto"/>
        <w:jc w:val="both"/>
        <w:rPr>
          <w:b/>
          <w:sz w:val="40"/>
          <w:szCs w:val="40"/>
        </w:rPr>
      </w:pPr>
    </w:p>
    <w:p w:rsidR="00B22939" w:rsidRPr="00B22939" w:rsidRDefault="00B22939" w:rsidP="00A45025">
      <w:pPr>
        <w:spacing w:line="276" w:lineRule="auto"/>
        <w:jc w:val="both"/>
        <w:rPr>
          <w:b/>
          <w:sz w:val="40"/>
          <w:szCs w:val="40"/>
          <w:u w:val="single"/>
        </w:rPr>
      </w:pPr>
      <w:r w:rsidRPr="00B22939">
        <w:rPr>
          <w:b/>
          <w:sz w:val="40"/>
          <w:szCs w:val="40"/>
          <w:u w:val="single"/>
        </w:rPr>
        <w:t>INGRESOS</w:t>
      </w:r>
    </w:p>
    <w:p w:rsidR="00560B04" w:rsidRDefault="00560B04" w:rsidP="00A45025">
      <w:pPr>
        <w:spacing w:line="276" w:lineRule="auto"/>
        <w:jc w:val="both"/>
        <w:rPr>
          <w:b/>
          <w:sz w:val="40"/>
          <w:szCs w:val="40"/>
        </w:rPr>
      </w:pPr>
    </w:p>
    <w:tbl>
      <w:tblPr>
        <w:tblW w:w="6941" w:type="dxa"/>
        <w:tblInd w:w="75" w:type="dxa"/>
        <w:tblCellMar>
          <w:left w:w="70" w:type="dxa"/>
          <w:right w:w="70" w:type="dxa"/>
        </w:tblCellMar>
        <w:tblLook w:val="04A0" w:firstRow="1" w:lastRow="0" w:firstColumn="1" w:lastColumn="0" w:noHBand="0" w:noVBand="1"/>
      </w:tblPr>
      <w:tblGrid>
        <w:gridCol w:w="3256"/>
        <w:gridCol w:w="3685"/>
      </w:tblGrid>
      <w:tr w:rsidR="00B22939" w:rsidRPr="00B22939" w:rsidTr="00B22939">
        <w:trPr>
          <w:trHeight w:val="720"/>
        </w:trPr>
        <w:tc>
          <w:tcPr>
            <w:tcW w:w="32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TASA Y SERV. A LA PROPIEDAD</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2.241.688,50 </w:t>
            </w:r>
          </w:p>
        </w:tc>
      </w:tr>
      <w:tr w:rsidR="00B22939" w:rsidRPr="00B22939" w:rsidTr="00B22939">
        <w:trPr>
          <w:trHeight w:val="96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TASA DE COMERCIO E INDUSTRIA</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569.635,94 </w:t>
            </w:r>
          </w:p>
        </w:tc>
      </w:tr>
      <w:tr w:rsidR="00B22939" w:rsidRPr="00B22939" w:rsidTr="00B22939">
        <w:trPr>
          <w:trHeight w:val="120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OCUPACIÓN Y COMERCIO EN LA VIA PUBLICA</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18.411,97 </w:t>
            </w:r>
          </w:p>
        </w:tc>
      </w:tr>
      <w:tr w:rsidR="00B22939" w:rsidRPr="00B22939" w:rsidTr="00B22939">
        <w:trPr>
          <w:trHeight w:val="96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TASAS SOBRE CEMENTERIO</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61.825,71 </w:t>
            </w:r>
          </w:p>
        </w:tc>
      </w:tr>
      <w:tr w:rsidR="00B22939" w:rsidRPr="00B22939" w:rsidTr="00B22939">
        <w:trPr>
          <w:trHeight w:val="120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CONTRIB. PUBLICIDAD Y PROPAGANDA</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w:t>
            </w:r>
          </w:p>
        </w:tc>
      </w:tr>
      <w:tr w:rsidR="00B22939" w:rsidRPr="00B22939" w:rsidTr="00B22939">
        <w:trPr>
          <w:trHeight w:val="96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CONTRIB. RELATIVAS A OBRAS PRIVADAS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390.123,01 </w:t>
            </w:r>
          </w:p>
        </w:tc>
      </w:tr>
      <w:tr w:rsidR="00B22939" w:rsidRPr="00B22939" w:rsidTr="00B22939">
        <w:trPr>
          <w:trHeight w:val="96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CONTRIB. INSP ELECTROMECÁNICA</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1.390.229,60 </w:t>
            </w:r>
          </w:p>
        </w:tc>
      </w:tr>
      <w:tr w:rsidR="00B22939" w:rsidRPr="00B22939" w:rsidTr="00B22939">
        <w:trPr>
          <w:trHeight w:val="48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DERECHOS DE OFICINA</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315.108,17 </w:t>
            </w:r>
          </w:p>
        </w:tc>
      </w:tr>
      <w:tr w:rsidR="00B22939" w:rsidRPr="00B22939" w:rsidTr="00B22939">
        <w:trPr>
          <w:trHeight w:val="48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REGISTRO CIVIL</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31.055,00 </w:t>
            </w:r>
          </w:p>
        </w:tc>
      </w:tr>
      <w:tr w:rsidR="00B22939" w:rsidRPr="00B22939" w:rsidTr="00B22939">
        <w:trPr>
          <w:trHeight w:val="72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IMPUESTOA AUTOMOTORES 2021</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945.068,70 </w:t>
            </w:r>
          </w:p>
        </w:tc>
      </w:tr>
      <w:tr w:rsidR="00B22939" w:rsidRPr="00B22939" w:rsidTr="00B22939">
        <w:trPr>
          <w:trHeight w:val="705"/>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OTROS TRIBUTOS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117,47 </w:t>
            </w:r>
          </w:p>
        </w:tc>
      </w:tr>
      <w:tr w:rsidR="00B22939" w:rsidRPr="00B22939" w:rsidTr="00B22939">
        <w:trPr>
          <w:trHeight w:val="48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INSPECCIÓN SANITARIA</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7.420,00 </w:t>
            </w:r>
          </w:p>
        </w:tc>
      </w:tr>
      <w:tr w:rsidR="00B22939" w:rsidRPr="00B22939" w:rsidTr="00B22939">
        <w:trPr>
          <w:trHeight w:val="120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ADIC. C/AFECTACIÓN ESP. S/TASA A LA PROPIEDAD</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1.461.154,17 </w:t>
            </w:r>
          </w:p>
        </w:tc>
      </w:tr>
      <w:tr w:rsidR="00B22939" w:rsidRPr="00B22939" w:rsidTr="00B22939">
        <w:trPr>
          <w:trHeight w:val="120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ADIC. C/AFECTACIÓN ESP. S/TASA DE COMERCIO</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59.805,32 </w:t>
            </w:r>
          </w:p>
        </w:tc>
      </w:tr>
      <w:tr w:rsidR="00B22939" w:rsidRPr="00B22939" w:rsidTr="00B22939">
        <w:trPr>
          <w:trHeight w:val="96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TRIBUTOS DE AÑOS ANTERIORES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3.153.558,10 </w:t>
            </w:r>
          </w:p>
        </w:tc>
      </w:tr>
      <w:tr w:rsidR="00B22939" w:rsidRPr="00B22939" w:rsidTr="00B22939">
        <w:trPr>
          <w:trHeight w:val="96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RECUPERO GASTOS ADMINISTRATIVOS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46.281,35 </w:t>
            </w:r>
          </w:p>
        </w:tc>
      </w:tr>
      <w:tr w:rsidR="00B22939" w:rsidRPr="00B22939" w:rsidTr="00B22939">
        <w:trPr>
          <w:trHeight w:val="72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RECUPERO GASTOS JUDICIALES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27.778,27 </w:t>
            </w:r>
          </w:p>
        </w:tc>
      </w:tr>
      <w:tr w:rsidR="00B22939" w:rsidRPr="00B22939" w:rsidTr="00B22939">
        <w:trPr>
          <w:trHeight w:val="72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ING. SERV. AGUA CORRIENTE</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2.380.551,18 </w:t>
            </w:r>
          </w:p>
        </w:tc>
      </w:tr>
      <w:tr w:rsidR="00B22939" w:rsidRPr="00B22939" w:rsidTr="00B22939">
        <w:trPr>
          <w:trHeight w:val="96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RENTAS DEL PATRIMONIO MUNICIPAL</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w:t>
            </w:r>
          </w:p>
        </w:tc>
      </w:tr>
      <w:tr w:rsidR="00B22939" w:rsidRPr="00B22939" w:rsidTr="00B22939">
        <w:trPr>
          <w:trHeight w:val="255"/>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Default="00B22939" w:rsidP="00B22939">
            <w:pPr>
              <w:jc w:val="center"/>
              <w:rPr>
                <w:rFonts w:eastAsia="Times New Roman"/>
                <w:color w:val="000000"/>
                <w:sz w:val="18"/>
                <w:szCs w:val="18"/>
                <w:lang w:val="es-ES"/>
              </w:rPr>
            </w:pPr>
          </w:p>
          <w:p w:rsid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MULTAS</w:t>
            </w:r>
          </w:p>
          <w:p w:rsidR="00B22939" w:rsidRPr="00B22939" w:rsidRDefault="00B22939" w:rsidP="00B22939">
            <w:pPr>
              <w:jc w:val="center"/>
              <w:rPr>
                <w:rFonts w:eastAsia="Times New Roman"/>
                <w:color w:val="000000"/>
                <w:sz w:val="18"/>
                <w:szCs w:val="18"/>
                <w:lang w:val="es-ES"/>
              </w:rPr>
            </w:pP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464.735,80 </w:t>
            </w:r>
          </w:p>
        </w:tc>
      </w:tr>
      <w:tr w:rsidR="00B22939" w:rsidRPr="00B22939" w:rsidTr="00B22939">
        <w:trPr>
          <w:trHeight w:val="72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CONTRIBUCIONES POR MEJORAS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684.241,21 </w:t>
            </w:r>
          </w:p>
        </w:tc>
      </w:tr>
      <w:tr w:rsidR="00B22939" w:rsidRPr="00B22939" w:rsidTr="00B22939">
        <w:trPr>
          <w:trHeight w:val="96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SUBV. DONACIONES Y LEGADOS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w:t>
            </w:r>
          </w:p>
        </w:tc>
      </w:tr>
      <w:tr w:rsidR="00B22939" w:rsidRPr="00B22939" w:rsidTr="00B22939">
        <w:trPr>
          <w:trHeight w:val="96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EVENTUALES E IMPREVISTOS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61.875,46 </w:t>
            </w:r>
          </w:p>
        </w:tc>
      </w:tr>
      <w:tr w:rsidR="00B22939" w:rsidRPr="00B22939" w:rsidTr="00B22939">
        <w:trPr>
          <w:trHeight w:val="72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REINTEGRO Energía ELÉCTRICA</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   </w:t>
            </w:r>
          </w:p>
        </w:tc>
      </w:tr>
      <w:tr w:rsidR="00B22939" w:rsidRPr="00B22939" w:rsidTr="00B22939">
        <w:trPr>
          <w:trHeight w:val="96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INGRESOS VARIOS DEL ÁREA DE SALUD</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26.405,00 </w:t>
            </w:r>
          </w:p>
        </w:tc>
      </w:tr>
      <w:tr w:rsidR="00B22939" w:rsidRPr="00B22939" w:rsidTr="00B22939">
        <w:trPr>
          <w:trHeight w:val="72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INGRESOS APOYO AL CCI</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   </w:t>
            </w:r>
          </w:p>
        </w:tc>
      </w:tr>
      <w:tr w:rsidR="00B22939" w:rsidRPr="00B22939" w:rsidTr="00B22939">
        <w:trPr>
          <w:trHeight w:val="72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INGRESOS POR EVENTOS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w:t>
            </w:r>
          </w:p>
        </w:tc>
      </w:tr>
      <w:tr w:rsidR="00B22939" w:rsidRPr="00B22939" w:rsidTr="00B22939">
        <w:trPr>
          <w:trHeight w:val="120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OTROS INGRESOS DE OTRAS JURISDICCIONES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w:t>
            </w:r>
          </w:p>
        </w:tc>
      </w:tr>
      <w:tr w:rsidR="00B22939" w:rsidRPr="00B22939" w:rsidTr="00B22939">
        <w:trPr>
          <w:trHeight w:val="72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PART. IMPUESTO NAC Y PROV</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14.592.924,08 </w:t>
            </w:r>
          </w:p>
        </w:tc>
      </w:tr>
      <w:tr w:rsidR="00B22939" w:rsidRPr="00B22939" w:rsidTr="00B22939">
        <w:trPr>
          <w:trHeight w:val="120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INGRESOS POR APORTES NO REINTEGR.</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3.659.559,94 </w:t>
            </w:r>
          </w:p>
        </w:tc>
      </w:tr>
      <w:tr w:rsidR="00B22939" w:rsidRPr="00B22939" w:rsidTr="00B22939">
        <w:trPr>
          <w:trHeight w:val="48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USO DE CREDITO</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   </w:t>
            </w:r>
          </w:p>
        </w:tc>
      </w:tr>
      <w:tr w:rsidR="00B22939" w:rsidRPr="00B22939" w:rsidTr="00B22939">
        <w:trPr>
          <w:trHeight w:val="72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REEMBOLSO DE PRESTAMOS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66.545,35 </w:t>
            </w:r>
          </w:p>
        </w:tc>
      </w:tr>
      <w:tr w:rsidR="00B22939" w:rsidRPr="00B22939" w:rsidTr="00B22939">
        <w:trPr>
          <w:trHeight w:val="96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VENTA DE BIENES PATRIMONIALES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w:t>
            </w:r>
          </w:p>
        </w:tc>
      </w:tr>
      <w:tr w:rsidR="00B22939" w:rsidRPr="00B22939" w:rsidTr="00B22939">
        <w:trPr>
          <w:trHeight w:val="72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OTROS INGRESOS DE CAPITAL</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1.062.328,77 </w:t>
            </w:r>
          </w:p>
        </w:tc>
      </w:tr>
      <w:tr w:rsidR="00B22939" w:rsidRPr="00B22939" w:rsidTr="00B22939">
        <w:trPr>
          <w:trHeight w:val="72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color w:val="000000"/>
                <w:sz w:val="18"/>
                <w:szCs w:val="18"/>
                <w:lang w:val="es-ES"/>
              </w:rPr>
            </w:pPr>
            <w:r w:rsidRPr="00B22939">
              <w:rPr>
                <w:rFonts w:eastAsia="Times New Roman"/>
                <w:color w:val="000000"/>
                <w:sz w:val="18"/>
                <w:szCs w:val="18"/>
                <w:lang w:val="es-ES"/>
              </w:rPr>
              <w:t>NO CLASIFICADOS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color w:val="000000"/>
                <w:sz w:val="18"/>
                <w:szCs w:val="18"/>
                <w:lang w:val="es-ES"/>
              </w:rPr>
            </w:pPr>
            <w:r w:rsidRPr="00B22939">
              <w:rPr>
                <w:rFonts w:eastAsia="Times New Roman"/>
                <w:color w:val="000000"/>
                <w:sz w:val="18"/>
                <w:szCs w:val="18"/>
                <w:lang w:val="es-ES"/>
              </w:rPr>
              <w:t xml:space="preserve">             912.014,94 </w:t>
            </w:r>
          </w:p>
        </w:tc>
      </w:tr>
      <w:tr w:rsidR="00B22939" w:rsidRPr="00B22939" w:rsidTr="00B22939">
        <w:trPr>
          <w:trHeight w:val="690"/>
        </w:trPr>
        <w:tc>
          <w:tcPr>
            <w:tcW w:w="3256" w:type="dxa"/>
            <w:tcBorders>
              <w:top w:val="nil"/>
              <w:left w:val="single" w:sz="4" w:space="0" w:color="auto"/>
              <w:bottom w:val="single" w:sz="4" w:space="0" w:color="auto"/>
              <w:right w:val="single" w:sz="4" w:space="0" w:color="auto"/>
            </w:tcBorders>
            <w:shd w:val="clear" w:color="auto" w:fill="auto"/>
            <w:noWrap/>
            <w:vAlign w:val="center"/>
            <w:hideMark/>
          </w:tcPr>
          <w:p w:rsidR="00B22939" w:rsidRPr="00B22939" w:rsidRDefault="00B22939" w:rsidP="00B22939">
            <w:pPr>
              <w:jc w:val="center"/>
              <w:rPr>
                <w:rFonts w:eastAsia="Times New Roman"/>
                <w:b/>
                <w:bCs/>
                <w:color w:val="000000"/>
                <w:sz w:val="20"/>
                <w:szCs w:val="20"/>
                <w:lang w:val="es-ES"/>
              </w:rPr>
            </w:pPr>
            <w:r w:rsidRPr="00B22939">
              <w:rPr>
                <w:rFonts w:eastAsia="Times New Roman"/>
                <w:b/>
                <w:bCs/>
                <w:color w:val="000000"/>
                <w:sz w:val="20"/>
                <w:szCs w:val="20"/>
                <w:lang w:val="es-ES"/>
              </w:rPr>
              <w:t>TOTAL</w:t>
            </w:r>
          </w:p>
        </w:tc>
        <w:tc>
          <w:tcPr>
            <w:tcW w:w="3685" w:type="dxa"/>
            <w:tcBorders>
              <w:top w:val="nil"/>
              <w:left w:val="nil"/>
              <w:bottom w:val="single" w:sz="4" w:space="0" w:color="auto"/>
              <w:right w:val="single" w:sz="4" w:space="0" w:color="auto"/>
            </w:tcBorders>
            <w:shd w:val="clear" w:color="auto" w:fill="auto"/>
            <w:noWrap/>
            <w:vAlign w:val="center"/>
            <w:hideMark/>
          </w:tcPr>
          <w:p w:rsidR="00B22939" w:rsidRPr="00B22939" w:rsidRDefault="00B22939" w:rsidP="00B22939">
            <w:pPr>
              <w:jc w:val="right"/>
              <w:rPr>
                <w:rFonts w:eastAsia="Times New Roman"/>
                <w:b/>
                <w:bCs/>
                <w:color w:val="000000"/>
                <w:sz w:val="20"/>
                <w:szCs w:val="20"/>
                <w:lang w:val="es-ES"/>
              </w:rPr>
            </w:pPr>
            <w:r w:rsidRPr="00B22939">
              <w:rPr>
                <w:rFonts w:eastAsia="Times New Roman"/>
                <w:b/>
                <w:bCs/>
                <w:color w:val="000000"/>
                <w:sz w:val="20"/>
                <w:szCs w:val="20"/>
                <w:lang w:val="es-ES"/>
              </w:rPr>
              <w:t xml:space="preserve">     34.630.443,01 </w:t>
            </w:r>
          </w:p>
        </w:tc>
      </w:tr>
    </w:tbl>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Pr="00B22939" w:rsidRDefault="00B22939" w:rsidP="00A45025">
      <w:pPr>
        <w:spacing w:line="276" w:lineRule="auto"/>
        <w:jc w:val="both"/>
        <w:rPr>
          <w:b/>
          <w:sz w:val="40"/>
          <w:szCs w:val="40"/>
          <w:u w:val="single"/>
        </w:rPr>
      </w:pPr>
      <w:r w:rsidRPr="00B22939">
        <w:rPr>
          <w:b/>
          <w:sz w:val="40"/>
          <w:szCs w:val="40"/>
          <w:u w:val="single"/>
        </w:rPr>
        <w:t>EGRESOS</w:t>
      </w:r>
    </w:p>
    <w:p w:rsidR="00560B04" w:rsidRDefault="00560B04" w:rsidP="00A45025">
      <w:pPr>
        <w:spacing w:line="276" w:lineRule="auto"/>
        <w:jc w:val="both"/>
        <w:rPr>
          <w:b/>
          <w:sz w:val="40"/>
          <w:szCs w:val="40"/>
        </w:rPr>
      </w:pPr>
    </w:p>
    <w:tbl>
      <w:tblPr>
        <w:tblW w:w="6936" w:type="dxa"/>
        <w:tblInd w:w="80" w:type="dxa"/>
        <w:tblCellMar>
          <w:left w:w="70" w:type="dxa"/>
          <w:right w:w="70" w:type="dxa"/>
        </w:tblCellMar>
        <w:tblLook w:val="04A0" w:firstRow="1" w:lastRow="0" w:firstColumn="1" w:lastColumn="0" w:noHBand="0" w:noVBand="1"/>
      </w:tblPr>
      <w:tblGrid>
        <w:gridCol w:w="3251"/>
        <w:gridCol w:w="3685"/>
      </w:tblGrid>
      <w:tr w:rsidR="00B22939" w:rsidRPr="00B22939" w:rsidTr="00B22939">
        <w:trPr>
          <w:trHeight w:val="255"/>
        </w:trPr>
        <w:tc>
          <w:tcPr>
            <w:tcW w:w="32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939" w:rsidRDefault="00B22939" w:rsidP="00B22939">
            <w:pPr>
              <w:jc w:val="center"/>
              <w:rPr>
                <w:rFonts w:eastAsia="Times New Roman"/>
                <w:sz w:val="18"/>
                <w:szCs w:val="18"/>
                <w:lang w:val="es-ES"/>
              </w:rPr>
            </w:pPr>
          </w:p>
          <w:p w:rsidR="00B22939" w:rsidRPr="00B22939" w:rsidRDefault="00B22939" w:rsidP="00B22939">
            <w:pPr>
              <w:jc w:val="center"/>
              <w:rPr>
                <w:rFonts w:eastAsia="Times New Roman"/>
                <w:sz w:val="18"/>
                <w:szCs w:val="18"/>
                <w:lang w:val="es-ES"/>
              </w:rPr>
            </w:pPr>
            <w:r w:rsidRPr="00B22939">
              <w:rPr>
                <w:rFonts w:eastAsia="Times New Roman"/>
                <w:sz w:val="18"/>
                <w:szCs w:val="18"/>
                <w:lang w:val="es-ES"/>
              </w:rPr>
              <w:t>PERSONAL</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1.848.868,67 </w:t>
            </w:r>
          </w:p>
        </w:tc>
      </w:tr>
      <w:tr w:rsidR="00B22939" w:rsidRPr="00B22939" w:rsidTr="00B22939">
        <w:trPr>
          <w:trHeight w:val="48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8"/>
                <w:szCs w:val="18"/>
                <w:lang w:val="es-ES"/>
              </w:rPr>
            </w:pPr>
            <w:r w:rsidRPr="00B22939">
              <w:rPr>
                <w:rFonts w:eastAsia="Times New Roman"/>
                <w:sz w:val="18"/>
                <w:szCs w:val="18"/>
                <w:lang w:val="es-ES"/>
              </w:rPr>
              <w:t>BIENES DE CONSUMO</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1.956.946,24 </w:t>
            </w:r>
          </w:p>
        </w:tc>
      </w:tr>
      <w:tr w:rsidR="00B22939" w:rsidRPr="00B22939" w:rsidTr="00B22939">
        <w:trPr>
          <w:trHeight w:val="255"/>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Default="00B22939" w:rsidP="00B22939">
            <w:pPr>
              <w:jc w:val="center"/>
              <w:rPr>
                <w:rFonts w:eastAsia="Times New Roman"/>
                <w:sz w:val="18"/>
                <w:szCs w:val="18"/>
                <w:lang w:val="es-ES"/>
              </w:rPr>
            </w:pPr>
          </w:p>
          <w:p w:rsidR="00B22939" w:rsidRDefault="00B22939" w:rsidP="00B22939">
            <w:pPr>
              <w:jc w:val="center"/>
              <w:rPr>
                <w:rFonts w:eastAsia="Times New Roman"/>
                <w:sz w:val="18"/>
                <w:szCs w:val="18"/>
                <w:lang w:val="es-ES"/>
              </w:rPr>
            </w:pPr>
          </w:p>
          <w:p w:rsidR="00B22939" w:rsidRPr="00B22939" w:rsidRDefault="00B22939" w:rsidP="00B22939">
            <w:pPr>
              <w:jc w:val="center"/>
              <w:rPr>
                <w:rFonts w:eastAsia="Times New Roman"/>
                <w:sz w:val="18"/>
                <w:szCs w:val="18"/>
                <w:lang w:val="es-ES"/>
              </w:rPr>
            </w:pPr>
            <w:r w:rsidRPr="00B22939">
              <w:rPr>
                <w:rFonts w:eastAsia="Times New Roman"/>
                <w:sz w:val="18"/>
                <w:szCs w:val="18"/>
                <w:lang w:val="es-ES"/>
              </w:rPr>
              <w:t>SERVICIOS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4.978.424,80 </w:t>
            </w:r>
          </w:p>
        </w:tc>
      </w:tr>
      <w:tr w:rsidR="00B22939" w:rsidRPr="00B22939" w:rsidTr="00B22939">
        <w:trPr>
          <w:trHeight w:val="99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6"/>
                <w:szCs w:val="16"/>
                <w:lang w:val="es-ES"/>
              </w:rPr>
            </w:pPr>
            <w:r w:rsidRPr="00B22939">
              <w:rPr>
                <w:rFonts w:eastAsia="Times New Roman"/>
                <w:sz w:val="16"/>
                <w:szCs w:val="16"/>
                <w:lang w:val="es-ES"/>
              </w:rPr>
              <w:t>INT. Y GTOS DE LA DEUDA C/ ORG. PÚBLICOS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   </w:t>
            </w:r>
          </w:p>
        </w:tc>
      </w:tr>
      <w:tr w:rsidR="00B22939" w:rsidRPr="00B22939" w:rsidTr="00B22939">
        <w:trPr>
          <w:trHeight w:val="90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6"/>
                <w:szCs w:val="16"/>
                <w:lang w:val="es-ES"/>
              </w:rPr>
            </w:pPr>
            <w:r w:rsidRPr="00B22939">
              <w:rPr>
                <w:rFonts w:eastAsia="Times New Roman"/>
                <w:sz w:val="16"/>
                <w:szCs w:val="16"/>
                <w:lang w:val="es-ES"/>
              </w:rPr>
              <w:t>INT, Y GTOS. DE LA DEUDA  C/ ORGAN. PRIV.</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   </w:t>
            </w:r>
          </w:p>
        </w:tc>
      </w:tr>
      <w:tr w:rsidR="00B22939" w:rsidRPr="00B22939" w:rsidTr="00B22939">
        <w:trPr>
          <w:trHeight w:val="72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8"/>
                <w:szCs w:val="18"/>
                <w:lang w:val="es-ES"/>
              </w:rPr>
            </w:pPr>
            <w:r w:rsidRPr="00B22939">
              <w:rPr>
                <w:rFonts w:eastAsia="Times New Roman"/>
                <w:sz w:val="18"/>
                <w:szCs w:val="18"/>
                <w:lang w:val="es-ES"/>
              </w:rPr>
              <w:t>TRANSF AL SECTOR PUBLICO</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222.800,49 </w:t>
            </w:r>
          </w:p>
        </w:tc>
      </w:tr>
      <w:tr w:rsidR="00B22939" w:rsidRPr="00B22939" w:rsidTr="00B22939">
        <w:trPr>
          <w:trHeight w:val="72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8"/>
                <w:szCs w:val="18"/>
                <w:lang w:val="es-ES"/>
              </w:rPr>
            </w:pPr>
            <w:r w:rsidRPr="00B22939">
              <w:rPr>
                <w:rFonts w:eastAsia="Times New Roman"/>
                <w:sz w:val="18"/>
                <w:szCs w:val="18"/>
                <w:lang w:val="es-ES"/>
              </w:rPr>
              <w:t>TRANSF. AL SECTOR PRIVADO</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6.170.152,71 </w:t>
            </w:r>
          </w:p>
        </w:tc>
      </w:tr>
      <w:tr w:rsidR="00B22939" w:rsidRPr="00B22939" w:rsidTr="00B22939">
        <w:trPr>
          <w:trHeight w:val="72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8"/>
                <w:szCs w:val="18"/>
                <w:lang w:val="es-ES"/>
              </w:rPr>
            </w:pPr>
            <w:r w:rsidRPr="00B22939">
              <w:rPr>
                <w:rFonts w:eastAsia="Times New Roman"/>
                <w:sz w:val="18"/>
                <w:szCs w:val="18"/>
                <w:lang w:val="es-ES"/>
              </w:rPr>
              <w:t>DEUDAS POR TRANSF.</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   </w:t>
            </w:r>
          </w:p>
        </w:tc>
      </w:tr>
      <w:tr w:rsidR="00B22939" w:rsidRPr="00B22939" w:rsidTr="00B22939">
        <w:trPr>
          <w:trHeight w:val="72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8"/>
                <w:szCs w:val="18"/>
                <w:lang w:val="es-ES"/>
              </w:rPr>
            </w:pPr>
            <w:r w:rsidRPr="00B22939">
              <w:rPr>
                <w:rFonts w:eastAsia="Times New Roman"/>
                <w:sz w:val="18"/>
                <w:szCs w:val="18"/>
                <w:lang w:val="es-ES"/>
              </w:rPr>
              <w:t>EGRESO POR SERV. AGUA CORRIENTE</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519.091,48 </w:t>
            </w:r>
          </w:p>
        </w:tc>
      </w:tr>
      <w:tr w:rsidR="00B22939" w:rsidRPr="00B22939" w:rsidTr="00B22939">
        <w:trPr>
          <w:trHeight w:val="48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8"/>
                <w:szCs w:val="18"/>
                <w:lang w:val="es-ES"/>
              </w:rPr>
            </w:pPr>
            <w:r w:rsidRPr="00B22939">
              <w:rPr>
                <w:rFonts w:eastAsia="Times New Roman"/>
                <w:sz w:val="18"/>
                <w:szCs w:val="18"/>
                <w:lang w:val="es-ES"/>
              </w:rPr>
              <w:t>BIENES DE CAPITAL</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101.170,24 </w:t>
            </w:r>
          </w:p>
        </w:tc>
      </w:tr>
      <w:tr w:rsidR="00B22939" w:rsidRPr="00B22939" w:rsidTr="00B22939">
        <w:trPr>
          <w:trHeight w:val="72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8"/>
                <w:szCs w:val="18"/>
                <w:lang w:val="es-ES"/>
              </w:rPr>
            </w:pPr>
            <w:r w:rsidRPr="00B22939">
              <w:rPr>
                <w:rFonts w:eastAsia="Times New Roman"/>
                <w:sz w:val="18"/>
                <w:szCs w:val="18"/>
                <w:lang w:val="es-ES"/>
              </w:rPr>
              <w:t>TRABAJOS PÚBLICOS POR ADM.</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1.220.419,79 </w:t>
            </w:r>
          </w:p>
        </w:tc>
      </w:tr>
      <w:tr w:rsidR="00B22939" w:rsidRPr="00B22939" w:rsidTr="00B22939">
        <w:trPr>
          <w:trHeight w:val="96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8"/>
                <w:szCs w:val="18"/>
                <w:lang w:val="es-ES"/>
              </w:rPr>
            </w:pPr>
            <w:r w:rsidRPr="00B22939">
              <w:rPr>
                <w:rFonts w:eastAsia="Times New Roman"/>
                <w:sz w:val="18"/>
                <w:szCs w:val="18"/>
                <w:lang w:val="es-ES"/>
              </w:rPr>
              <w:t>TRABAJOS PÚBLICOS POR  CONTR.</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3.696.212,81 </w:t>
            </w:r>
          </w:p>
        </w:tc>
      </w:tr>
      <w:tr w:rsidR="00B22939" w:rsidRPr="00B22939" w:rsidTr="00B22939">
        <w:trPr>
          <w:trHeight w:val="96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8"/>
                <w:szCs w:val="18"/>
                <w:lang w:val="es-ES"/>
              </w:rPr>
            </w:pPr>
            <w:r w:rsidRPr="00B22939">
              <w:rPr>
                <w:rFonts w:eastAsia="Times New Roman"/>
                <w:sz w:val="18"/>
                <w:szCs w:val="18"/>
                <w:lang w:val="es-ES"/>
              </w:rPr>
              <w:t>DEUDAS POR TRAB.PUBLICOS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   </w:t>
            </w:r>
          </w:p>
        </w:tc>
      </w:tr>
      <w:tr w:rsidR="00B22939" w:rsidRPr="00B22939" w:rsidTr="00B22939">
        <w:trPr>
          <w:trHeight w:val="48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8"/>
                <w:szCs w:val="18"/>
                <w:lang w:val="es-ES"/>
              </w:rPr>
            </w:pPr>
            <w:r w:rsidRPr="00B22939">
              <w:rPr>
                <w:rFonts w:eastAsia="Times New Roman"/>
                <w:sz w:val="18"/>
                <w:szCs w:val="18"/>
                <w:lang w:val="es-ES"/>
              </w:rPr>
              <w:t>APORTES DE CAPITAL</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121.543,20 </w:t>
            </w:r>
          </w:p>
        </w:tc>
      </w:tr>
      <w:tr w:rsidR="00B22939" w:rsidRPr="00B22939" w:rsidTr="00B22939">
        <w:trPr>
          <w:trHeight w:val="90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6"/>
                <w:szCs w:val="16"/>
                <w:lang w:val="es-ES"/>
              </w:rPr>
            </w:pPr>
            <w:r w:rsidRPr="00B22939">
              <w:rPr>
                <w:rFonts w:eastAsia="Times New Roman"/>
                <w:sz w:val="16"/>
                <w:szCs w:val="16"/>
                <w:lang w:val="es-ES"/>
              </w:rPr>
              <w:t>AMORT. DEUDA C/ORG. PUBLICOS</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91.814,42 </w:t>
            </w:r>
          </w:p>
        </w:tc>
      </w:tr>
      <w:tr w:rsidR="00B22939" w:rsidRPr="00B22939" w:rsidTr="00B22939">
        <w:trPr>
          <w:trHeight w:val="900"/>
        </w:trPr>
        <w:tc>
          <w:tcPr>
            <w:tcW w:w="3251" w:type="dxa"/>
            <w:tcBorders>
              <w:top w:val="nil"/>
              <w:left w:val="single" w:sz="4" w:space="0" w:color="auto"/>
              <w:bottom w:val="single" w:sz="4" w:space="0" w:color="auto"/>
              <w:right w:val="single" w:sz="4" w:space="0" w:color="auto"/>
            </w:tcBorders>
            <w:shd w:val="clear" w:color="auto" w:fill="auto"/>
            <w:vAlign w:val="center"/>
            <w:hideMark/>
          </w:tcPr>
          <w:p w:rsidR="00B22939" w:rsidRPr="00B22939" w:rsidRDefault="00B22939" w:rsidP="00B22939">
            <w:pPr>
              <w:jc w:val="center"/>
              <w:rPr>
                <w:rFonts w:eastAsia="Times New Roman"/>
                <w:sz w:val="16"/>
                <w:szCs w:val="16"/>
                <w:lang w:val="es-ES"/>
              </w:rPr>
            </w:pPr>
            <w:r w:rsidRPr="00B22939">
              <w:rPr>
                <w:rFonts w:eastAsia="Times New Roman"/>
                <w:sz w:val="16"/>
                <w:szCs w:val="16"/>
                <w:lang w:val="es-ES"/>
              </w:rPr>
              <w:t>AMORT. DEUDA C/ORG,PRIVADO</w:t>
            </w:r>
          </w:p>
        </w:tc>
        <w:tc>
          <w:tcPr>
            <w:tcW w:w="3685" w:type="dxa"/>
            <w:tcBorders>
              <w:top w:val="nil"/>
              <w:left w:val="nil"/>
              <w:bottom w:val="single" w:sz="4" w:space="0" w:color="auto"/>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w:t>
            </w:r>
          </w:p>
        </w:tc>
      </w:tr>
      <w:tr w:rsidR="00B22939" w:rsidRPr="00B22939" w:rsidTr="00B22939">
        <w:trPr>
          <w:trHeight w:val="495"/>
        </w:trPr>
        <w:tc>
          <w:tcPr>
            <w:tcW w:w="3251" w:type="dxa"/>
            <w:tcBorders>
              <w:top w:val="nil"/>
              <w:left w:val="single" w:sz="4" w:space="0" w:color="auto"/>
              <w:bottom w:val="nil"/>
              <w:right w:val="single" w:sz="4" w:space="0" w:color="auto"/>
            </w:tcBorders>
            <w:shd w:val="clear" w:color="auto" w:fill="auto"/>
            <w:vAlign w:val="center"/>
            <w:hideMark/>
          </w:tcPr>
          <w:p w:rsidR="00B22939" w:rsidRPr="00B22939" w:rsidRDefault="00B22939" w:rsidP="00B22939">
            <w:pPr>
              <w:jc w:val="center"/>
              <w:rPr>
                <w:rFonts w:eastAsia="Times New Roman"/>
                <w:sz w:val="18"/>
                <w:szCs w:val="18"/>
                <w:lang w:val="es-ES"/>
              </w:rPr>
            </w:pPr>
            <w:r w:rsidRPr="00B22939">
              <w:rPr>
                <w:rFonts w:eastAsia="Times New Roman"/>
                <w:sz w:val="18"/>
                <w:szCs w:val="18"/>
                <w:lang w:val="es-ES"/>
              </w:rPr>
              <w:t>CUENTAS DE ORDEN</w:t>
            </w:r>
          </w:p>
        </w:tc>
        <w:tc>
          <w:tcPr>
            <w:tcW w:w="3685" w:type="dxa"/>
            <w:tcBorders>
              <w:top w:val="nil"/>
              <w:left w:val="nil"/>
              <w:bottom w:val="nil"/>
              <w:right w:val="single" w:sz="4" w:space="0" w:color="auto"/>
            </w:tcBorders>
            <w:shd w:val="clear" w:color="auto" w:fill="auto"/>
            <w:vAlign w:val="center"/>
            <w:hideMark/>
          </w:tcPr>
          <w:p w:rsidR="00B22939" w:rsidRPr="00B22939" w:rsidRDefault="00B22939" w:rsidP="00B22939">
            <w:pPr>
              <w:jc w:val="right"/>
              <w:rPr>
                <w:rFonts w:eastAsia="Times New Roman"/>
                <w:sz w:val="18"/>
                <w:szCs w:val="18"/>
                <w:lang w:val="es-ES"/>
              </w:rPr>
            </w:pPr>
            <w:r w:rsidRPr="00B22939">
              <w:rPr>
                <w:rFonts w:eastAsia="Times New Roman"/>
                <w:sz w:val="18"/>
                <w:szCs w:val="18"/>
                <w:lang w:val="es-ES"/>
              </w:rPr>
              <w:t xml:space="preserve">             2.819.757,94 </w:t>
            </w:r>
          </w:p>
        </w:tc>
      </w:tr>
      <w:tr w:rsidR="00B22939" w:rsidRPr="00B22939" w:rsidTr="00B22939">
        <w:trPr>
          <w:trHeight w:val="585"/>
        </w:trPr>
        <w:tc>
          <w:tcPr>
            <w:tcW w:w="325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22939" w:rsidRPr="00B22939" w:rsidRDefault="00B22939" w:rsidP="00B22939">
            <w:pPr>
              <w:jc w:val="center"/>
              <w:rPr>
                <w:rFonts w:eastAsia="Times New Roman"/>
                <w:b/>
                <w:bCs/>
                <w:sz w:val="18"/>
                <w:szCs w:val="18"/>
                <w:lang w:val="es-ES"/>
              </w:rPr>
            </w:pPr>
            <w:r w:rsidRPr="00B22939">
              <w:rPr>
                <w:rFonts w:eastAsia="Times New Roman"/>
                <w:b/>
                <w:bCs/>
                <w:sz w:val="18"/>
                <w:szCs w:val="18"/>
                <w:lang w:val="es-ES"/>
              </w:rPr>
              <w:t>TOTAL</w:t>
            </w:r>
          </w:p>
        </w:tc>
        <w:tc>
          <w:tcPr>
            <w:tcW w:w="3685" w:type="dxa"/>
            <w:tcBorders>
              <w:top w:val="single" w:sz="8" w:space="0" w:color="auto"/>
              <w:left w:val="nil"/>
              <w:bottom w:val="single" w:sz="8" w:space="0" w:color="auto"/>
              <w:right w:val="single" w:sz="8" w:space="0" w:color="auto"/>
            </w:tcBorders>
            <w:shd w:val="clear" w:color="auto" w:fill="auto"/>
            <w:noWrap/>
            <w:vAlign w:val="bottom"/>
            <w:hideMark/>
          </w:tcPr>
          <w:p w:rsidR="00B22939" w:rsidRPr="00B22939" w:rsidRDefault="00B22939" w:rsidP="00B22939">
            <w:pPr>
              <w:jc w:val="right"/>
              <w:rPr>
                <w:rFonts w:ascii="Arial" w:eastAsia="Times New Roman" w:hAnsi="Arial" w:cs="Arial"/>
                <w:b/>
                <w:bCs/>
                <w:sz w:val="20"/>
                <w:szCs w:val="20"/>
                <w:lang w:val="es-ES"/>
              </w:rPr>
            </w:pPr>
            <w:r w:rsidRPr="00B22939">
              <w:rPr>
                <w:rFonts w:ascii="Arial" w:eastAsia="Times New Roman" w:hAnsi="Arial" w:cs="Arial"/>
                <w:b/>
                <w:bCs/>
                <w:sz w:val="20"/>
                <w:szCs w:val="20"/>
                <w:lang w:val="es-ES"/>
              </w:rPr>
              <w:t xml:space="preserve">     23.747.202,79 </w:t>
            </w:r>
          </w:p>
        </w:tc>
      </w:tr>
    </w:tbl>
    <w:p w:rsidR="00560B04" w:rsidRDefault="00560B04" w:rsidP="00F0379A">
      <w:pPr>
        <w:tabs>
          <w:tab w:val="left" w:pos="5655"/>
        </w:tabs>
        <w:spacing w:line="276" w:lineRule="auto"/>
        <w:rPr>
          <w:b/>
          <w:sz w:val="40"/>
          <w:szCs w:val="40"/>
        </w:rPr>
      </w:pPr>
    </w:p>
    <w:sectPr w:rsidR="00560B04" w:rsidSect="005C25F5">
      <w:type w:val="continuous"/>
      <w:pgSz w:w="12242" w:h="20163" w:code="5"/>
      <w:pgMar w:top="1440" w:right="1080" w:bottom="1440" w:left="1080" w:header="567"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25F5" w:rsidRDefault="005C25F5" w:rsidP="007D10A3">
      <w:r>
        <w:separator/>
      </w:r>
    </w:p>
  </w:endnote>
  <w:endnote w:type="continuationSeparator" w:id="0">
    <w:p w:rsidR="005C25F5" w:rsidRDefault="005C25F5"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venirLTStd-Medium">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25F5" w:rsidRDefault="005C25F5" w:rsidP="007D10A3">
      <w:r>
        <w:separator/>
      </w:r>
    </w:p>
  </w:footnote>
  <w:footnote w:type="continuationSeparator" w:id="0">
    <w:p w:rsidR="005C25F5" w:rsidRDefault="005C25F5" w:rsidP="007D10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CFAEFC06"/>
    <w:lvl w:ilvl="0">
      <w:start w:val="1"/>
      <w:numFmt w:val="bullet"/>
      <w:lvlText w:val=""/>
      <w:lvlJc w:val="left"/>
      <w:pPr>
        <w:tabs>
          <w:tab w:val="num" w:pos="360"/>
        </w:tabs>
        <w:ind w:left="360" w:hanging="360"/>
      </w:pPr>
      <w:rPr>
        <w:rFonts w:ascii="Symbol" w:hAnsi="Symbol" w:hint="default"/>
      </w:rPr>
    </w:lvl>
  </w:abstractNum>
  <w:abstractNum w:abstractNumId="1">
    <w:nsid w:val="01223623"/>
    <w:multiLevelType w:val="hybridMultilevel"/>
    <w:tmpl w:val="73B41B02"/>
    <w:lvl w:ilvl="0" w:tplc="5D9A79C8">
      <w:start w:val="1"/>
      <w:numFmt w:val="bullet"/>
      <w:lvlText w:val="-"/>
      <w:lvlJc w:val="left"/>
      <w:pPr>
        <w:tabs>
          <w:tab w:val="num" w:pos="1035"/>
        </w:tabs>
        <w:ind w:left="1035" w:hanging="450"/>
      </w:pPr>
      <w:rPr>
        <w:rFonts w:ascii="Times New Roman" w:eastAsia="Times New Roman" w:hAnsi="Times New Roman" w:hint="default"/>
      </w:rPr>
    </w:lvl>
    <w:lvl w:ilvl="1" w:tplc="0C0A0003" w:tentative="1">
      <w:start w:val="1"/>
      <w:numFmt w:val="bullet"/>
      <w:lvlText w:val="o"/>
      <w:lvlJc w:val="left"/>
      <w:pPr>
        <w:tabs>
          <w:tab w:val="num" w:pos="1665"/>
        </w:tabs>
        <w:ind w:left="1665" w:hanging="360"/>
      </w:pPr>
      <w:rPr>
        <w:rFonts w:ascii="Courier New" w:hAnsi="Courier New" w:hint="default"/>
      </w:rPr>
    </w:lvl>
    <w:lvl w:ilvl="2" w:tplc="0C0A0005" w:tentative="1">
      <w:start w:val="1"/>
      <w:numFmt w:val="bullet"/>
      <w:lvlText w:val=""/>
      <w:lvlJc w:val="left"/>
      <w:pPr>
        <w:tabs>
          <w:tab w:val="num" w:pos="2385"/>
        </w:tabs>
        <w:ind w:left="2385" w:hanging="360"/>
      </w:pPr>
      <w:rPr>
        <w:rFonts w:ascii="Wingdings" w:hAnsi="Wingdings" w:hint="default"/>
      </w:rPr>
    </w:lvl>
    <w:lvl w:ilvl="3" w:tplc="0C0A0001" w:tentative="1">
      <w:start w:val="1"/>
      <w:numFmt w:val="bullet"/>
      <w:lvlText w:val=""/>
      <w:lvlJc w:val="left"/>
      <w:pPr>
        <w:tabs>
          <w:tab w:val="num" w:pos="3105"/>
        </w:tabs>
        <w:ind w:left="3105" w:hanging="360"/>
      </w:pPr>
      <w:rPr>
        <w:rFonts w:ascii="Symbol" w:hAnsi="Symbol" w:hint="default"/>
      </w:rPr>
    </w:lvl>
    <w:lvl w:ilvl="4" w:tplc="0C0A0003" w:tentative="1">
      <w:start w:val="1"/>
      <w:numFmt w:val="bullet"/>
      <w:lvlText w:val="o"/>
      <w:lvlJc w:val="left"/>
      <w:pPr>
        <w:tabs>
          <w:tab w:val="num" w:pos="3825"/>
        </w:tabs>
        <w:ind w:left="3825" w:hanging="360"/>
      </w:pPr>
      <w:rPr>
        <w:rFonts w:ascii="Courier New" w:hAnsi="Courier New" w:hint="default"/>
      </w:rPr>
    </w:lvl>
    <w:lvl w:ilvl="5" w:tplc="0C0A0005" w:tentative="1">
      <w:start w:val="1"/>
      <w:numFmt w:val="bullet"/>
      <w:lvlText w:val=""/>
      <w:lvlJc w:val="left"/>
      <w:pPr>
        <w:tabs>
          <w:tab w:val="num" w:pos="4545"/>
        </w:tabs>
        <w:ind w:left="4545" w:hanging="360"/>
      </w:pPr>
      <w:rPr>
        <w:rFonts w:ascii="Wingdings" w:hAnsi="Wingdings" w:hint="default"/>
      </w:rPr>
    </w:lvl>
    <w:lvl w:ilvl="6" w:tplc="0C0A0001" w:tentative="1">
      <w:start w:val="1"/>
      <w:numFmt w:val="bullet"/>
      <w:lvlText w:val=""/>
      <w:lvlJc w:val="left"/>
      <w:pPr>
        <w:tabs>
          <w:tab w:val="num" w:pos="5265"/>
        </w:tabs>
        <w:ind w:left="5265" w:hanging="360"/>
      </w:pPr>
      <w:rPr>
        <w:rFonts w:ascii="Symbol" w:hAnsi="Symbol" w:hint="default"/>
      </w:rPr>
    </w:lvl>
    <w:lvl w:ilvl="7" w:tplc="0C0A0003" w:tentative="1">
      <w:start w:val="1"/>
      <w:numFmt w:val="bullet"/>
      <w:lvlText w:val="o"/>
      <w:lvlJc w:val="left"/>
      <w:pPr>
        <w:tabs>
          <w:tab w:val="num" w:pos="5985"/>
        </w:tabs>
        <w:ind w:left="5985" w:hanging="360"/>
      </w:pPr>
      <w:rPr>
        <w:rFonts w:ascii="Courier New" w:hAnsi="Courier New" w:hint="default"/>
      </w:rPr>
    </w:lvl>
    <w:lvl w:ilvl="8" w:tplc="0C0A0005" w:tentative="1">
      <w:start w:val="1"/>
      <w:numFmt w:val="bullet"/>
      <w:lvlText w:val=""/>
      <w:lvlJc w:val="left"/>
      <w:pPr>
        <w:tabs>
          <w:tab w:val="num" w:pos="6705"/>
        </w:tabs>
        <w:ind w:left="6705" w:hanging="360"/>
      </w:pPr>
      <w:rPr>
        <w:rFonts w:ascii="Wingdings" w:hAnsi="Wingdings" w:hint="default"/>
      </w:rPr>
    </w:lvl>
  </w:abstractNum>
  <w:abstractNum w:abstractNumId="2">
    <w:nsid w:val="04961666"/>
    <w:multiLevelType w:val="hybridMultilevel"/>
    <w:tmpl w:val="74381716"/>
    <w:lvl w:ilvl="0" w:tplc="D0F497DC">
      <w:start w:val="3"/>
      <w:numFmt w:val="bullet"/>
      <w:lvlText w:val="-"/>
      <w:lvlJc w:val="left"/>
      <w:pPr>
        <w:ind w:left="720" w:hanging="360"/>
      </w:pPr>
      <w:rPr>
        <w:rFonts w:ascii="Times New Roman" w:eastAsia="Times New Roman" w:hAnsi="Times New Roman"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1E1E0E17"/>
    <w:multiLevelType w:val="hybridMultilevel"/>
    <w:tmpl w:val="DD0485F2"/>
    <w:lvl w:ilvl="0" w:tplc="6358A0E4">
      <w:start w:val="1"/>
      <w:numFmt w:val="upperLetter"/>
      <w:lvlText w:val="%1-"/>
      <w:lvlJc w:val="left"/>
      <w:pPr>
        <w:tabs>
          <w:tab w:val="num" w:pos="750"/>
        </w:tabs>
        <w:ind w:left="750" w:hanging="39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
    <w:nsid w:val="28F27B21"/>
    <w:multiLevelType w:val="hybridMultilevel"/>
    <w:tmpl w:val="860853F0"/>
    <w:lvl w:ilvl="0" w:tplc="28FEF780">
      <w:start w:val="1"/>
      <w:numFmt w:val="lowerLetter"/>
      <w:lvlText w:val="%1)"/>
      <w:lvlJc w:val="left"/>
      <w:pPr>
        <w:ind w:left="1080" w:hanging="36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5">
    <w:nsid w:val="2ED56A16"/>
    <w:multiLevelType w:val="hybridMultilevel"/>
    <w:tmpl w:val="3E90A5E6"/>
    <w:lvl w:ilvl="0" w:tplc="040A0017">
      <w:start w:val="1"/>
      <w:numFmt w:val="lowerLetter"/>
      <w:lvlText w:val="%1)"/>
      <w:lvlJc w:val="left"/>
      <w:pPr>
        <w:tabs>
          <w:tab w:val="num" w:pos="720"/>
        </w:tabs>
        <w:ind w:left="720" w:hanging="360"/>
      </w:pPr>
      <w:rPr>
        <w:rFonts w:cs="Times New Roman"/>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6">
    <w:nsid w:val="33DC2F15"/>
    <w:multiLevelType w:val="hybridMultilevel"/>
    <w:tmpl w:val="DDD02FB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35E558A8"/>
    <w:multiLevelType w:val="multilevel"/>
    <w:tmpl w:val="720EE7A6"/>
    <w:lvl w:ilvl="0">
      <w:start w:val="1"/>
      <w:numFmt w:val="lowerLetter"/>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39831680"/>
    <w:multiLevelType w:val="hybridMultilevel"/>
    <w:tmpl w:val="78F24FAA"/>
    <w:lvl w:ilvl="0" w:tplc="0C0A0017">
      <w:start w:val="1"/>
      <w:numFmt w:val="lowerLetter"/>
      <w:lvlText w:val="%1)"/>
      <w:lvlJc w:val="left"/>
      <w:pPr>
        <w:tabs>
          <w:tab w:val="num" w:pos="644"/>
        </w:tabs>
        <w:ind w:left="644"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nsid w:val="65D57C20"/>
    <w:multiLevelType w:val="hybridMultilevel"/>
    <w:tmpl w:val="213422F8"/>
    <w:lvl w:ilvl="0" w:tplc="09CE5DCE">
      <w:start w:val="1"/>
      <w:numFmt w:val="lowerLetter"/>
      <w:lvlText w:val="%1)"/>
      <w:lvlJc w:val="left"/>
      <w:pPr>
        <w:ind w:left="1080" w:hanging="36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10">
    <w:nsid w:val="669939E0"/>
    <w:multiLevelType w:val="hybridMultilevel"/>
    <w:tmpl w:val="4EA4492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6D19370D"/>
    <w:multiLevelType w:val="hybridMultilevel"/>
    <w:tmpl w:val="54CA1F7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nsid w:val="70536FE3"/>
    <w:multiLevelType w:val="hybridMultilevel"/>
    <w:tmpl w:val="57C0EFC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nsid w:val="71E3507B"/>
    <w:multiLevelType w:val="hybridMultilevel"/>
    <w:tmpl w:val="F410B48C"/>
    <w:lvl w:ilvl="0" w:tplc="040A0017">
      <w:start w:val="1"/>
      <w:numFmt w:val="lowerLetter"/>
      <w:lvlText w:val="%1)"/>
      <w:lvlJc w:val="left"/>
      <w:pPr>
        <w:tabs>
          <w:tab w:val="num" w:pos="720"/>
        </w:tabs>
        <w:ind w:left="720" w:hanging="360"/>
      </w:pPr>
      <w:rPr>
        <w:rFonts w:cs="Times New Roman" w:hint="default"/>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14">
    <w:nsid w:val="7B0C4E18"/>
    <w:multiLevelType w:val="hybridMultilevel"/>
    <w:tmpl w:val="E0C20FFC"/>
    <w:lvl w:ilvl="0" w:tplc="0C0A0001">
      <w:start w:val="1"/>
      <w:numFmt w:val="bullet"/>
      <w:lvlText w:val=""/>
      <w:lvlJc w:val="left"/>
      <w:pPr>
        <w:tabs>
          <w:tab w:val="num" w:pos="360"/>
        </w:tabs>
        <w:ind w:left="360" w:hanging="360"/>
      </w:pPr>
      <w:rPr>
        <w:rFonts w:ascii="Symbol" w:hAnsi="Symbol" w:hint="default"/>
      </w:rPr>
    </w:lvl>
    <w:lvl w:ilvl="1" w:tplc="0C0A0019" w:tentative="1">
      <w:start w:val="1"/>
      <w:numFmt w:val="lowerLetter"/>
      <w:lvlText w:val="%2."/>
      <w:lvlJc w:val="left"/>
      <w:pPr>
        <w:tabs>
          <w:tab w:val="num" w:pos="1080"/>
        </w:tabs>
        <w:ind w:left="1080" w:hanging="360"/>
      </w:pPr>
      <w:rPr>
        <w:rFonts w:cs="Times New Roman"/>
      </w:rPr>
    </w:lvl>
    <w:lvl w:ilvl="2" w:tplc="0C0A001B" w:tentative="1">
      <w:start w:val="1"/>
      <w:numFmt w:val="lowerRoman"/>
      <w:lvlText w:val="%3."/>
      <w:lvlJc w:val="right"/>
      <w:pPr>
        <w:tabs>
          <w:tab w:val="num" w:pos="1800"/>
        </w:tabs>
        <w:ind w:left="1800" w:hanging="180"/>
      </w:pPr>
      <w:rPr>
        <w:rFonts w:cs="Times New Roman"/>
      </w:rPr>
    </w:lvl>
    <w:lvl w:ilvl="3" w:tplc="0C0A000F" w:tentative="1">
      <w:start w:val="1"/>
      <w:numFmt w:val="decimal"/>
      <w:lvlText w:val="%4."/>
      <w:lvlJc w:val="left"/>
      <w:pPr>
        <w:tabs>
          <w:tab w:val="num" w:pos="2520"/>
        </w:tabs>
        <w:ind w:left="2520" w:hanging="360"/>
      </w:pPr>
      <w:rPr>
        <w:rFonts w:cs="Times New Roman"/>
      </w:rPr>
    </w:lvl>
    <w:lvl w:ilvl="4" w:tplc="0C0A0019" w:tentative="1">
      <w:start w:val="1"/>
      <w:numFmt w:val="lowerLetter"/>
      <w:lvlText w:val="%5."/>
      <w:lvlJc w:val="left"/>
      <w:pPr>
        <w:tabs>
          <w:tab w:val="num" w:pos="3240"/>
        </w:tabs>
        <w:ind w:left="3240" w:hanging="360"/>
      </w:pPr>
      <w:rPr>
        <w:rFonts w:cs="Times New Roman"/>
      </w:rPr>
    </w:lvl>
    <w:lvl w:ilvl="5" w:tplc="0C0A001B" w:tentative="1">
      <w:start w:val="1"/>
      <w:numFmt w:val="lowerRoman"/>
      <w:lvlText w:val="%6."/>
      <w:lvlJc w:val="right"/>
      <w:pPr>
        <w:tabs>
          <w:tab w:val="num" w:pos="3960"/>
        </w:tabs>
        <w:ind w:left="3960" w:hanging="180"/>
      </w:pPr>
      <w:rPr>
        <w:rFonts w:cs="Times New Roman"/>
      </w:rPr>
    </w:lvl>
    <w:lvl w:ilvl="6" w:tplc="0C0A000F" w:tentative="1">
      <w:start w:val="1"/>
      <w:numFmt w:val="decimal"/>
      <w:lvlText w:val="%7."/>
      <w:lvlJc w:val="left"/>
      <w:pPr>
        <w:tabs>
          <w:tab w:val="num" w:pos="4680"/>
        </w:tabs>
        <w:ind w:left="4680" w:hanging="360"/>
      </w:pPr>
      <w:rPr>
        <w:rFonts w:cs="Times New Roman"/>
      </w:rPr>
    </w:lvl>
    <w:lvl w:ilvl="7" w:tplc="0C0A0019" w:tentative="1">
      <w:start w:val="1"/>
      <w:numFmt w:val="lowerLetter"/>
      <w:lvlText w:val="%8."/>
      <w:lvlJc w:val="left"/>
      <w:pPr>
        <w:tabs>
          <w:tab w:val="num" w:pos="5400"/>
        </w:tabs>
        <w:ind w:left="5400" w:hanging="360"/>
      </w:pPr>
      <w:rPr>
        <w:rFonts w:cs="Times New Roman"/>
      </w:rPr>
    </w:lvl>
    <w:lvl w:ilvl="8" w:tplc="0C0A001B" w:tentative="1">
      <w:start w:val="1"/>
      <w:numFmt w:val="lowerRoman"/>
      <w:lvlText w:val="%9."/>
      <w:lvlJc w:val="right"/>
      <w:pPr>
        <w:tabs>
          <w:tab w:val="num" w:pos="6120"/>
        </w:tabs>
        <w:ind w:left="6120" w:hanging="180"/>
      </w:pPr>
      <w:rPr>
        <w:rFonts w:cs="Times New Roman"/>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3"/>
  </w:num>
  <w:num w:numId="37">
    <w:abstractNumId w:val="1"/>
  </w:num>
  <w:num w:numId="38">
    <w:abstractNumId w:val="13"/>
  </w:num>
  <w:num w:numId="39">
    <w:abstractNumId w:val="5"/>
  </w:num>
  <w:num w:numId="40">
    <w:abstractNumId w:val="7"/>
  </w:num>
  <w:num w:numId="41">
    <w:abstractNumId w:val="11"/>
  </w:num>
  <w:num w:numId="42">
    <w:abstractNumId w:val="10"/>
  </w:num>
  <w:num w:numId="43">
    <w:abstractNumId w:val="2"/>
  </w:num>
  <w:num w:numId="44">
    <w:abstractNumId w:val="14"/>
  </w:num>
  <w:num w:numId="45">
    <w:abstractNumId w:val="12"/>
  </w:num>
  <w:num w:numId="46">
    <w:abstractNumId w:val="8"/>
  </w:num>
  <w:num w:numId="47">
    <w:abstractNumId w:val="9"/>
  </w:num>
  <w:num w:numId="48">
    <w:abstractNumId w:val="4"/>
  </w:num>
  <w:num w:numId="49">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630254"/>
    <w:rsid w:val="00000198"/>
    <w:rsid w:val="000004FF"/>
    <w:rsid w:val="000008EE"/>
    <w:rsid w:val="00000C71"/>
    <w:rsid w:val="00000E6A"/>
    <w:rsid w:val="000010E0"/>
    <w:rsid w:val="000012E0"/>
    <w:rsid w:val="00001480"/>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2F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A67"/>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3EE7"/>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FB6"/>
    <w:rsid w:val="00324099"/>
    <w:rsid w:val="003242E7"/>
    <w:rsid w:val="00324625"/>
    <w:rsid w:val="003249E2"/>
    <w:rsid w:val="00324E4E"/>
    <w:rsid w:val="00324EA4"/>
    <w:rsid w:val="003250C0"/>
    <w:rsid w:val="0032512A"/>
    <w:rsid w:val="00325282"/>
    <w:rsid w:val="003258F4"/>
    <w:rsid w:val="00325A78"/>
    <w:rsid w:val="00325A9A"/>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3028"/>
    <w:rsid w:val="00454372"/>
    <w:rsid w:val="0045457F"/>
    <w:rsid w:val="00454753"/>
    <w:rsid w:val="004548D9"/>
    <w:rsid w:val="00454EBD"/>
    <w:rsid w:val="00456488"/>
    <w:rsid w:val="0045658A"/>
    <w:rsid w:val="00456D5F"/>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726"/>
    <w:rsid w:val="004957A4"/>
    <w:rsid w:val="00495C74"/>
    <w:rsid w:val="00495EFB"/>
    <w:rsid w:val="0049615B"/>
    <w:rsid w:val="00496359"/>
    <w:rsid w:val="004965B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83D"/>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1F2E"/>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12"/>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8A9"/>
    <w:rsid w:val="007E5DEF"/>
    <w:rsid w:val="007E66A5"/>
    <w:rsid w:val="007E6B0A"/>
    <w:rsid w:val="007E6BD5"/>
    <w:rsid w:val="007E6EE7"/>
    <w:rsid w:val="007E70B5"/>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B35"/>
    <w:rsid w:val="008F5E1C"/>
    <w:rsid w:val="008F5F44"/>
    <w:rsid w:val="008F5F7F"/>
    <w:rsid w:val="008F6C25"/>
    <w:rsid w:val="008F6E0E"/>
    <w:rsid w:val="008F6F5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1015"/>
    <w:rsid w:val="009110D4"/>
    <w:rsid w:val="009112B0"/>
    <w:rsid w:val="0091151A"/>
    <w:rsid w:val="009116B6"/>
    <w:rsid w:val="0091184E"/>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286"/>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9E8"/>
    <w:rsid w:val="009C7B91"/>
    <w:rsid w:val="009D0BAF"/>
    <w:rsid w:val="009D0F6C"/>
    <w:rsid w:val="009D11BB"/>
    <w:rsid w:val="009D1421"/>
    <w:rsid w:val="009D1503"/>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4CA"/>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40DC"/>
    <w:rsid w:val="00AA41B3"/>
    <w:rsid w:val="00AA4337"/>
    <w:rsid w:val="00AA4AB5"/>
    <w:rsid w:val="00AA4C1E"/>
    <w:rsid w:val="00AA4C77"/>
    <w:rsid w:val="00AA4FED"/>
    <w:rsid w:val="00AA50FF"/>
    <w:rsid w:val="00AA5130"/>
    <w:rsid w:val="00AA5583"/>
    <w:rsid w:val="00AA563E"/>
    <w:rsid w:val="00AA607C"/>
    <w:rsid w:val="00AA661F"/>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637"/>
    <w:rsid w:val="00AB387A"/>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C4C"/>
    <w:rsid w:val="00AC1483"/>
    <w:rsid w:val="00AC1605"/>
    <w:rsid w:val="00AC18EE"/>
    <w:rsid w:val="00AC19C6"/>
    <w:rsid w:val="00AC1BEA"/>
    <w:rsid w:val="00AC1F84"/>
    <w:rsid w:val="00AC1FD4"/>
    <w:rsid w:val="00AC2349"/>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891"/>
    <w:rsid w:val="00AF4436"/>
    <w:rsid w:val="00AF488D"/>
    <w:rsid w:val="00AF4BA5"/>
    <w:rsid w:val="00AF5276"/>
    <w:rsid w:val="00AF5C1E"/>
    <w:rsid w:val="00AF5F8B"/>
    <w:rsid w:val="00AF611A"/>
    <w:rsid w:val="00AF64E2"/>
    <w:rsid w:val="00AF6949"/>
    <w:rsid w:val="00AF6AD8"/>
    <w:rsid w:val="00AF7071"/>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BAE"/>
    <w:rsid w:val="00B13ED5"/>
    <w:rsid w:val="00B13FA2"/>
    <w:rsid w:val="00B146F5"/>
    <w:rsid w:val="00B14854"/>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39"/>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2B5"/>
    <w:rsid w:val="00C77551"/>
    <w:rsid w:val="00C77620"/>
    <w:rsid w:val="00C77919"/>
    <w:rsid w:val="00C77BD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34A"/>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71CE"/>
    <w:rsid w:val="00CB7377"/>
    <w:rsid w:val="00CB7404"/>
    <w:rsid w:val="00CB7603"/>
    <w:rsid w:val="00CB77B4"/>
    <w:rsid w:val="00CB78C8"/>
    <w:rsid w:val="00CB79D0"/>
    <w:rsid w:val="00CC0844"/>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76E"/>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A5E"/>
    <w:rsid w:val="00E6433E"/>
    <w:rsid w:val="00E64563"/>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9A"/>
    <w:rsid w:val="00F037BA"/>
    <w:rsid w:val="00F03897"/>
    <w:rsid w:val="00F04102"/>
    <w:rsid w:val="00F0467C"/>
    <w:rsid w:val="00F04719"/>
    <w:rsid w:val="00F0485E"/>
    <w:rsid w:val="00F049D0"/>
    <w:rsid w:val="00F04DCF"/>
    <w:rsid w:val="00F050AC"/>
    <w:rsid w:val="00F05815"/>
    <w:rsid w:val="00F0581D"/>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D85"/>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32"/>
    <o:shapelayout v:ext="edit">
      <o:idmap v:ext="edit" data="1"/>
    </o:shapelayout>
  </w:shapeDefaults>
  <w:decimalSymbol w:val=","/>
  <w:listSeparator w:val=";"/>
  <w15:docId w15:val="{AB916591-3FC4-4DB3-AF14-21C2CA8F3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Puesto">
    <w:name w:val="Title"/>
    <w:basedOn w:val="Normal"/>
    <w:link w:val="PuestoCar"/>
    <w:uiPriority w:val="99"/>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PuestoCar">
    <w:name w:val="Puesto Car"/>
    <w:basedOn w:val="Fuentedeprrafopredeter25"/>
    <w:link w:val="Puest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uiPriority w:val="99"/>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9464913">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952856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489</TotalTime>
  <Pages>15</Pages>
  <Words>5467</Words>
  <Characters>30072</Characters>
  <Application>Microsoft Office Word</Application>
  <DocSecurity>0</DocSecurity>
  <Lines>250</Lines>
  <Paragraphs>70</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35469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subject/>
  <dc:creator>cliente</dc:creator>
  <cp:keywords/>
  <dc:description/>
  <cp:lastModifiedBy>MarisaD</cp:lastModifiedBy>
  <cp:revision>58</cp:revision>
  <cp:lastPrinted>2020-02-13T15:05:00Z</cp:lastPrinted>
  <dcterms:created xsi:type="dcterms:W3CDTF">2019-09-19T13:07:00Z</dcterms:created>
  <dcterms:modified xsi:type="dcterms:W3CDTF">2021-10-06T12:36:00Z</dcterms:modified>
</cp:coreProperties>
</file>