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382B5E"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503AAC" w:rsidRDefault="00382B5E"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5pt;height:35.25pt;visibility:visible">
                        <v:imagedata r:id="rId8"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503AAC" w:rsidRDefault="00382B5E" w:rsidP="00630254">
                  <w:r>
                    <w:rPr>
                      <w:noProof/>
                    </w:rPr>
                    <w:pict>
                      <v:shape id="Imagen 2" o:spid="_x0000_i1028" type="#_x0000_t75" style="width:42pt;height:36pt;visibility:visible">
                        <v:imagedata r:id="rId9"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DE1C97"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SEPTIEMBRE</w:t>
      </w:r>
      <w:r w:rsidR="005004B5">
        <w:rPr>
          <w:b/>
          <w:sz w:val="44"/>
          <w:szCs w:val="44"/>
        </w:rPr>
        <w:t xml:space="preserve">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Default="00560B04" w:rsidP="0013685E">
      <w:pPr>
        <w:ind w:right="257"/>
        <w:rPr>
          <w:sz w:val="18"/>
          <w:szCs w:val="18"/>
        </w:rPr>
      </w:pP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pBdr>
          <w:bottom w:val="dotted" w:sz="24" w:space="0" w:color="auto"/>
        </w:pBdr>
        <w:ind w:right="257"/>
        <w:jc w:val="center"/>
        <w:rPr>
          <w:b/>
          <w:bCs/>
          <w:color w:val="000000"/>
        </w:rPr>
      </w:pPr>
    </w:p>
    <w:p w:rsidR="00560B04" w:rsidRPr="000B19D8" w:rsidRDefault="00560B04" w:rsidP="00852DAE">
      <w:pPr>
        <w:pBdr>
          <w:bottom w:val="dotted" w:sz="24" w:space="0" w:color="auto"/>
        </w:pBdr>
        <w:ind w:right="257"/>
        <w:jc w:val="center"/>
        <w:rPr>
          <w:b/>
          <w:bCs/>
          <w:color w:val="000000"/>
          <w:sz w:val="32"/>
          <w:szCs w:val="32"/>
        </w:rPr>
      </w:pPr>
      <w:r w:rsidRPr="000B19D8">
        <w:rPr>
          <w:b/>
          <w:bCs/>
          <w:color w:val="000000"/>
          <w:sz w:val="32"/>
          <w:szCs w:val="32"/>
        </w:rPr>
        <w:t>O R D E N A N Z A S</w:t>
      </w:r>
    </w:p>
    <w:p w:rsidR="00560B04" w:rsidRDefault="00560B04" w:rsidP="00852DAE">
      <w:pPr>
        <w:ind w:right="257"/>
        <w:jc w:val="both"/>
        <w:rPr>
          <w:b/>
          <w:bCs/>
          <w:color w:val="000000"/>
          <w:sz w:val="18"/>
          <w:szCs w:val="18"/>
        </w:rPr>
      </w:pPr>
    </w:p>
    <w:p w:rsidR="00560B04" w:rsidRDefault="00560B04" w:rsidP="00852DAE">
      <w:pPr>
        <w:ind w:right="257"/>
        <w:jc w:val="both"/>
        <w:rPr>
          <w:rFonts w:ascii="Cambria" w:hAnsi="Cambria"/>
          <w:b/>
          <w:bCs/>
          <w:color w:val="000000"/>
          <w:sz w:val="18"/>
          <w:szCs w:val="18"/>
          <w:u w:val="single"/>
        </w:rPr>
      </w:pPr>
    </w:p>
    <w:p w:rsidR="00560B04" w:rsidRPr="004F1ABA" w:rsidRDefault="000B19D8" w:rsidP="00A45025">
      <w:pPr>
        <w:jc w:val="both"/>
        <w:rPr>
          <w:b/>
          <w:u w:val="single"/>
        </w:rPr>
      </w:pPr>
      <w:r>
        <w:rPr>
          <w:b/>
          <w:u w:val="single"/>
        </w:rPr>
        <w:t>ORDENANZA N° 1.284</w:t>
      </w:r>
      <w:r w:rsidR="00560B04">
        <w:rPr>
          <w:b/>
          <w:u w:val="single"/>
        </w:rPr>
        <w:t xml:space="preserve">                </w:t>
      </w:r>
      <w:r w:rsidR="005C25F5">
        <w:rPr>
          <w:b/>
          <w:u w:val="single"/>
        </w:rPr>
        <w:t xml:space="preserve">                                                                         </w:t>
      </w:r>
      <w:r>
        <w:rPr>
          <w:b/>
          <w:u w:val="single"/>
        </w:rPr>
        <w:t xml:space="preserve">              08</w:t>
      </w:r>
      <w:r w:rsidR="00560B04" w:rsidRPr="004F1ABA">
        <w:rPr>
          <w:b/>
          <w:u w:val="single"/>
        </w:rPr>
        <w:t>/</w:t>
      </w:r>
      <w:r>
        <w:rPr>
          <w:b/>
          <w:u w:val="single"/>
        </w:rPr>
        <w:t>09/2021</w:t>
      </w:r>
    </w:p>
    <w:p w:rsidR="00560B04" w:rsidRDefault="00560B04" w:rsidP="00A45025">
      <w:pPr>
        <w:ind w:right="257"/>
        <w:jc w:val="both"/>
        <w:rPr>
          <w:rFonts w:ascii="Cambria" w:hAnsi="Cambria"/>
          <w:b/>
          <w:bCs/>
          <w:color w:val="000000"/>
          <w:sz w:val="22"/>
          <w:szCs w:val="22"/>
          <w:u w:val="single"/>
        </w:rPr>
      </w:pPr>
    </w:p>
    <w:p w:rsidR="000B19D8" w:rsidRPr="000B19D8" w:rsidRDefault="000B19D8" w:rsidP="000B19D8">
      <w:pPr>
        <w:spacing w:line="276" w:lineRule="auto"/>
        <w:jc w:val="both"/>
        <w:rPr>
          <w:sz w:val="22"/>
          <w:szCs w:val="22"/>
        </w:rPr>
      </w:pPr>
      <w:r w:rsidRPr="000B19D8">
        <w:rPr>
          <w:b/>
          <w:sz w:val="22"/>
          <w:szCs w:val="22"/>
        </w:rPr>
        <w:t>Artículo 1º: MODIFÍQUESE</w:t>
      </w:r>
      <w:r w:rsidRPr="000B19D8">
        <w:rPr>
          <w:sz w:val="22"/>
          <w:szCs w:val="22"/>
        </w:rPr>
        <w:t xml:space="preserve"> la Planilla denominada Anexo I de la Ordenanza Nº 1.085/18, conforme al detalle que se especifica en la misma y atentos los fundamentos expresados en los considerandos de la presente Ordenanza.  </w:t>
      </w:r>
    </w:p>
    <w:p w:rsidR="000B19D8" w:rsidRPr="000B19D8" w:rsidRDefault="000B19D8" w:rsidP="000B19D8">
      <w:pPr>
        <w:spacing w:line="276" w:lineRule="auto"/>
        <w:ind w:left="993"/>
        <w:jc w:val="both"/>
        <w:rPr>
          <w:b/>
          <w:sz w:val="22"/>
          <w:szCs w:val="22"/>
        </w:rPr>
      </w:pPr>
    </w:p>
    <w:p w:rsidR="000B19D8" w:rsidRPr="000B19D8" w:rsidRDefault="000B19D8" w:rsidP="000B19D8">
      <w:pPr>
        <w:spacing w:line="276" w:lineRule="auto"/>
        <w:jc w:val="both"/>
        <w:rPr>
          <w:sz w:val="22"/>
          <w:szCs w:val="22"/>
        </w:rPr>
      </w:pPr>
      <w:r w:rsidRPr="000B19D8">
        <w:rPr>
          <w:b/>
          <w:sz w:val="22"/>
          <w:szCs w:val="22"/>
        </w:rPr>
        <w:t>Artículo 2º: COMUNÍQUESE</w:t>
      </w:r>
      <w:r w:rsidRPr="000B19D8">
        <w:rPr>
          <w:sz w:val="22"/>
          <w:szCs w:val="22"/>
        </w:rPr>
        <w:t>, Promúlguese, Publíquese, dese al Registro Municipal y Archívese.</w:t>
      </w:r>
    </w:p>
    <w:p w:rsidR="000B19D8" w:rsidRPr="00BA761B" w:rsidRDefault="000B19D8" w:rsidP="000B19D8">
      <w:pPr>
        <w:spacing w:line="276" w:lineRule="auto"/>
        <w:jc w:val="both"/>
        <w:rPr>
          <w:sz w:val="28"/>
          <w:szCs w:val="28"/>
        </w:rPr>
      </w:pPr>
    </w:p>
    <w:p w:rsidR="000B19D8" w:rsidRPr="00BA761B" w:rsidRDefault="000B19D8" w:rsidP="000B19D8">
      <w:pPr>
        <w:tabs>
          <w:tab w:val="left" w:pos="3345"/>
        </w:tabs>
        <w:spacing w:line="360" w:lineRule="auto"/>
        <w:rPr>
          <w:b/>
          <w:sz w:val="28"/>
          <w:szCs w:val="28"/>
        </w:rPr>
      </w:pPr>
    </w:p>
    <w:p w:rsidR="000B19D8" w:rsidRPr="000B19D8" w:rsidRDefault="000B19D8" w:rsidP="000B19D8">
      <w:pPr>
        <w:tabs>
          <w:tab w:val="left" w:pos="0"/>
        </w:tabs>
        <w:spacing w:line="360" w:lineRule="auto"/>
        <w:jc w:val="center"/>
        <w:rPr>
          <w:b/>
          <w:sz w:val="36"/>
          <w:szCs w:val="36"/>
        </w:rPr>
      </w:pPr>
      <w:r w:rsidRPr="00BA761B">
        <w:rPr>
          <w:b/>
          <w:sz w:val="36"/>
          <w:szCs w:val="36"/>
        </w:rPr>
        <w:t>TARIFAS DE TAXIS Y R</w:t>
      </w:r>
      <w:r>
        <w:rPr>
          <w:b/>
          <w:sz w:val="36"/>
          <w:szCs w:val="36"/>
        </w:rPr>
        <w:t>EMIS</w:t>
      </w:r>
    </w:p>
    <w:tbl>
      <w:tblPr>
        <w:tblpPr w:leftFromText="141" w:rightFromText="141" w:vertAnchor="text" w:horzAnchor="margin" w:tblpX="358" w:tblpY="4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0"/>
        <w:gridCol w:w="2313"/>
        <w:gridCol w:w="2496"/>
      </w:tblGrid>
      <w:tr w:rsidR="000B19D8" w:rsidRPr="000B19D8" w:rsidTr="00503AAC">
        <w:trPr>
          <w:trHeight w:val="418"/>
        </w:trPr>
        <w:tc>
          <w:tcPr>
            <w:tcW w:w="1610" w:type="dxa"/>
            <w:shd w:val="clear" w:color="auto" w:fill="A0A0A0"/>
          </w:tcPr>
          <w:p w:rsidR="000B19D8" w:rsidRPr="000B19D8" w:rsidRDefault="000B19D8" w:rsidP="00503AAC">
            <w:pPr>
              <w:tabs>
                <w:tab w:val="left" w:pos="3345"/>
              </w:tabs>
              <w:spacing w:line="360" w:lineRule="auto"/>
            </w:pPr>
          </w:p>
        </w:tc>
        <w:tc>
          <w:tcPr>
            <w:tcW w:w="2313" w:type="dxa"/>
            <w:shd w:val="clear" w:color="auto" w:fill="A0A0A0"/>
          </w:tcPr>
          <w:p w:rsidR="000B19D8" w:rsidRPr="000B19D8" w:rsidRDefault="000B19D8" w:rsidP="00503AAC">
            <w:pPr>
              <w:tabs>
                <w:tab w:val="left" w:pos="3345"/>
              </w:tabs>
              <w:spacing w:line="360" w:lineRule="auto"/>
              <w:rPr>
                <w:b/>
              </w:rPr>
            </w:pPr>
            <w:r w:rsidRPr="000B19D8">
              <w:rPr>
                <w:b/>
                <w:sz w:val="22"/>
                <w:szCs w:val="22"/>
              </w:rPr>
              <w:t xml:space="preserve">PRECIO ACTUAL                   </w:t>
            </w:r>
          </w:p>
        </w:tc>
        <w:tc>
          <w:tcPr>
            <w:tcW w:w="2496" w:type="dxa"/>
            <w:shd w:val="clear" w:color="auto" w:fill="A0A0A0"/>
          </w:tcPr>
          <w:p w:rsidR="000B19D8" w:rsidRPr="000B19D8" w:rsidRDefault="000B19D8" w:rsidP="00503AAC">
            <w:pPr>
              <w:tabs>
                <w:tab w:val="left" w:pos="3345"/>
              </w:tabs>
              <w:spacing w:line="360" w:lineRule="auto"/>
              <w:rPr>
                <w:b/>
              </w:rPr>
            </w:pPr>
            <w:r w:rsidRPr="000B19D8">
              <w:rPr>
                <w:b/>
                <w:sz w:val="22"/>
                <w:szCs w:val="22"/>
              </w:rPr>
              <w:t xml:space="preserve">A partir del 10 de Septiembre 2021 </w:t>
            </w:r>
          </w:p>
        </w:tc>
      </w:tr>
      <w:tr w:rsidR="000B19D8" w:rsidRPr="000B19D8" w:rsidTr="00503AAC">
        <w:trPr>
          <w:trHeight w:val="424"/>
        </w:trPr>
        <w:tc>
          <w:tcPr>
            <w:tcW w:w="1610" w:type="dxa"/>
            <w:shd w:val="clear" w:color="auto" w:fill="auto"/>
          </w:tcPr>
          <w:p w:rsidR="000B19D8" w:rsidRPr="000B19D8" w:rsidRDefault="000B19D8" w:rsidP="00503AAC">
            <w:pPr>
              <w:tabs>
                <w:tab w:val="left" w:pos="3345"/>
              </w:tabs>
              <w:spacing w:line="360" w:lineRule="auto"/>
            </w:pPr>
            <w:r w:rsidRPr="000B19D8">
              <w:rPr>
                <w:sz w:val="22"/>
                <w:szCs w:val="22"/>
              </w:rPr>
              <w:t xml:space="preserve">BAJADA DE </w:t>
            </w:r>
          </w:p>
          <w:p w:rsidR="000B19D8" w:rsidRPr="000B19D8" w:rsidRDefault="000B19D8" w:rsidP="00503AAC">
            <w:pPr>
              <w:tabs>
                <w:tab w:val="left" w:pos="3345"/>
              </w:tabs>
              <w:spacing w:line="360" w:lineRule="auto"/>
            </w:pPr>
            <w:r w:rsidRPr="000B19D8">
              <w:rPr>
                <w:sz w:val="22"/>
                <w:szCs w:val="22"/>
              </w:rPr>
              <w:t xml:space="preserve">BANDERA </w:t>
            </w:r>
          </w:p>
        </w:tc>
        <w:tc>
          <w:tcPr>
            <w:tcW w:w="2313" w:type="dxa"/>
            <w:shd w:val="clear" w:color="auto" w:fill="auto"/>
          </w:tcPr>
          <w:p w:rsidR="000B19D8" w:rsidRPr="000B19D8" w:rsidRDefault="000B19D8" w:rsidP="00503AAC">
            <w:pPr>
              <w:tabs>
                <w:tab w:val="left" w:pos="3345"/>
              </w:tabs>
              <w:spacing w:line="360" w:lineRule="auto"/>
            </w:pPr>
            <w:r w:rsidRPr="000B19D8">
              <w:rPr>
                <w:sz w:val="22"/>
                <w:szCs w:val="22"/>
              </w:rPr>
              <w:t>$ 28,00</w:t>
            </w:r>
          </w:p>
        </w:tc>
        <w:tc>
          <w:tcPr>
            <w:tcW w:w="2496" w:type="dxa"/>
            <w:shd w:val="clear" w:color="auto" w:fill="auto"/>
          </w:tcPr>
          <w:p w:rsidR="000B19D8" w:rsidRPr="000B19D8" w:rsidRDefault="000B19D8" w:rsidP="00503AAC">
            <w:pPr>
              <w:tabs>
                <w:tab w:val="left" w:pos="3345"/>
              </w:tabs>
              <w:spacing w:line="360" w:lineRule="auto"/>
            </w:pPr>
            <w:r w:rsidRPr="000B19D8">
              <w:rPr>
                <w:sz w:val="22"/>
                <w:szCs w:val="22"/>
              </w:rPr>
              <w:t>$ 60,00</w:t>
            </w:r>
          </w:p>
        </w:tc>
      </w:tr>
      <w:tr w:rsidR="000B19D8" w:rsidRPr="000B19D8" w:rsidTr="00503AAC">
        <w:trPr>
          <w:trHeight w:val="401"/>
        </w:trPr>
        <w:tc>
          <w:tcPr>
            <w:tcW w:w="1610" w:type="dxa"/>
            <w:shd w:val="clear" w:color="auto" w:fill="auto"/>
          </w:tcPr>
          <w:p w:rsidR="000B19D8" w:rsidRPr="000B19D8" w:rsidRDefault="000B19D8" w:rsidP="00503AAC">
            <w:pPr>
              <w:tabs>
                <w:tab w:val="left" w:pos="3345"/>
              </w:tabs>
              <w:spacing w:line="360" w:lineRule="auto"/>
            </w:pPr>
            <w:r w:rsidRPr="000B19D8">
              <w:rPr>
                <w:sz w:val="22"/>
                <w:szCs w:val="22"/>
              </w:rPr>
              <w:t>TARIFA 1</w:t>
            </w:r>
          </w:p>
        </w:tc>
        <w:tc>
          <w:tcPr>
            <w:tcW w:w="2313" w:type="dxa"/>
            <w:shd w:val="clear" w:color="auto" w:fill="auto"/>
          </w:tcPr>
          <w:p w:rsidR="000B19D8" w:rsidRPr="000B19D8" w:rsidRDefault="000B19D8" w:rsidP="00503AAC">
            <w:pPr>
              <w:tabs>
                <w:tab w:val="left" w:pos="3345"/>
              </w:tabs>
              <w:spacing w:line="360" w:lineRule="auto"/>
            </w:pPr>
            <w:r w:rsidRPr="000B19D8">
              <w:rPr>
                <w:sz w:val="22"/>
                <w:szCs w:val="22"/>
              </w:rPr>
              <w:t>$ 2,50 cada 100 metros</w:t>
            </w:r>
          </w:p>
        </w:tc>
        <w:tc>
          <w:tcPr>
            <w:tcW w:w="2496" w:type="dxa"/>
            <w:shd w:val="clear" w:color="auto" w:fill="auto"/>
          </w:tcPr>
          <w:p w:rsidR="000B19D8" w:rsidRPr="000B19D8" w:rsidRDefault="000B19D8" w:rsidP="00503AAC">
            <w:pPr>
              <w:tabs>
                <w:tab w:val="left" w:pos="3345"/>
              </w:tabs>
              <w:spacing w:line="360" w:lineRule="auto"/>
            </w:pPr>
            <w:r w:rsidRPr="000B19D8">
              <w:rPr>
                <w:sz w:val="22"/>
                <w:szCs w:val="22"/>
              </w:rPr>
              <w:t>$ 5,40 cada 100 metros</w:t>
            </w:r>
          </w:p>
        </w:tc>
      </w:tr>
      <w:tr w:rsidR="000B19D8" w:rsidRPr="000B19D8" w:rsidTr="00503AAC">
        <w:trPr>
          <w:trHeight w:val="401"/>
        </w:trPr>
        <w:tc>
          <w:tcPr>
            <w:tcW w:w="1610" w:type="dxa"/>
            <w:shd w:val="clear" w:color="auto" w:fill="auto"/>
          </w:tcPr>
          <w:p w:rsidR="000B19D8" w:rsidRPr="000B19D8" w:rsidRDefault="000B19D8" w:rsidP="00503AAC">
            <w:pPr>
              <w:tabs>
                <w:tab w:val="left" w:pos="3345"/>
              </w:tabs>
              <w:spacing w:line="360" w:lineRule="auto"/>
            </w:pPr>
            <w:r w:rsidRPr="000B19D8">
              <w:rPr>
                <w:sz w:val="22"/>
                <w:szCs w:val="22"/>
              </w:rPr>
              <w:t xml:space="preserve">TARIFA 2 </w:t>
            </w:r>
          </w:p>
        </w:tc>
        <w:tc>
          <w:tcPr>
            <w:tcW w:w="2313" w:type="dxa"/>
            <w:shd w:val="clear" w:color="auto" w:fill="auto"/>
          </w:tcPr>
          <w:p w:rsidR="000B19D8" w:rsidRPr="000B19D8" w:rsidRDefault="000B19D8" w:rsidP="00503AAC">
            <w:pPr>
              <w:tabs>
                <w:tab w:val="left" w:pos="3345"/>
              </w:tabs>
              <w:spacing w:line="360" w:lineRule="auto"/>
            </w:pPr>
            <w:r w:rsidRPr="000B19D8">
              <w:rPr>
                <w:sz w:val="22"/>
                <w:szCs w:val="22"/>
              </w:rPr>
              <w:t>$ 3,10 cada 100  metros</w:t>
            </w:r>
          </w:p>
        </w:tc>
        <w:tc>
          <w:tcPr>
            <w:tcW w:w="2496" w:type="dxa"/>
            <w:shd w:val="clear" w:color="auto" w:fill="auto"/>
          </w:tcPr>
          <w:p w:rsidR="000B19D8" w:rsidRPr="000B19D8" w:rsidRDefault="000B19D8" w:rsidP="00503AAC">
            <w:pPr>
              <w:tabs>
                <w:tab w:val="left" w:pos="3345"/>
              </w:tabs>
              <w:spacing w:line="360" w:lineRule="auto"/>
            </w:pPr>
            <w:r w:rsidRPr="000B19D8">
              <w:rPr>
                <w:sz w:val="22"/>
                <w:szCs w:val="22"/>
              </w:rPr>
              <w:t>$ 7,00 cada 100  metros</w:t>
            </w:r>
          </w:p>
        </w:tc>
      </w:tr>
      <w:tr w:rsidR="000B19D8" w:rsidRPr="000B19D8" w:rsidTr="00503AAC">
        <w:trPr>
          <w:trHeight w:val="401"/>
        </w:trPr>
        <w:tc>
          <w:tcPr>
            <w:tcW w:w="1610" w:type="dxa"/>
            <w:shd w:val="clear" w:color="auto" w:fill="auto"/>
          </w:tcPr>
          <w:p w:rsidR="000B19D8" w:rsidRPr="000B19D8" w:rsidRDefault="000B19D8" w:rsidP="00503AAC">
            <w:pPr>
              <w:tabs>
                <w:tab w:val="left" w:pos="3345"/>
              </w:tabs>
              <w:spacing w:line="360" w:lineRule="auto"/>
            </w:pPr>
            <w:r w:rsidRPr="000B19D8">
              <w:rPr>
                <w:sz w:val="22"/>
                <w:szCs w:val="22"/>
              </w:rPr>
              <w:t xml:space="preserve">HORA DE ESPERA </w:t>
            </w:r>
          </w:p>
        </w:tc>
        <w:tc>
          <w:tcPr>
            <w:tcW w:w="2313" w:type="dxa"/>
            <w:shd w:val="clear" w:color="auto" w:fill="auto"/>
          </w:tcPr>
          <w:p w:rsidR="000B19D8" w:rsidRPr="000B19D8" w:rsidRDefault="000B19D8" w:rsidP="00503AAC">
            <w:pPr>
              <w:tabs>
                <w:tab w:val="left" w:pos="3345"/>
              </w:tabs>
              <w:spacing w:line="360" w:lineRule="auto"/>
            </w:pPr>
            <w:r w:rsidRPr="000B19D8">
              <w:rPr>
                <w:sz w:val="22"/>
                <w:szCs w:val="22"/>
              </w:rPr>
              <w:t>$ 210,00</w:t>
            </w:r>
          </w:p>
        </w:tc>
        <w:tc>
          <w:tcPr>
            <w:tcW w:w="2496" w:type="dxa"/>
            <w:shd w:val="clear" w:color="auto" w:fill="auto"/>
          </w:tcPr>
          <w:p w:rsidR="000B19D8" w:rsidRPr="000B19D8" w:rsidRDefault="000B19D8" w:rsidP="00503AAC">
            <w:pPr>
              <w:tabs>
                <w:tab w:val="left" w:pos="3345"/>
              </w:tabs>
              <w:spacing w:line="360" w:lineRule="auto"/>
            </w:pPr>
            <w:r w:rsidRPr="000B19D8">
              <w:rPr>
                <w:sz w:val="22"/>
                <w:szCs w:val="22"/>
              </w:rPr>
              <w:t>$ 453,00</w:t>
            </w:r>
          </w:p>
        </w:tc>
      </w:tr>
    </w:tbl>
    <w:p w:rsidR="000B19D8" w:rsidRPr="000B19D8" w:rsidRDefault="000B19D8" w:rsidP="000B19D8">
      <w:pPr>
        <w:tabs>
          <w:tab w:val="left" w:pos="3345"/>
        </w:tabs>
        <w:spacing w:line="360" w:lineRule="auto"/>
        <w:jc w:val="center"/>
        <w:rPr>
          <w:b/>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p w:rsidR="000B19D8" w:rsidRPr="000B19D8" w:rsidRDefault="000B19D8" w:rsidP="000B19D8">
      <w:pPr>
        <w:numPr>
          <w:ilvl w:val="0"/>
          <w:numId w:val="47"/>
        </w:numPr>
        <w:spacing w:line="360" w:lineRule="auto"/>
        <w:rPr>
          <w:sz w:val="22"/>
          <w:szCs w:val="22"/>
        </w:rPr>
      </w:pPr>
      <w:r w:rsidRPr="000B19D8">
        <w:rPr>
          <w:sz w:val="22"/>
          <w:szCs w:val="22"/>
        </w:rPr>
        <w:t>Viaje ida y vuelta 70% del total más el tiempo de espera.</w:t>
      </w:r>
    </w:p>
    <w:p w:rsidR="000B19D8" w:rsidRPr="000B19D8" w:rsidRDefault="000B19D8" w:rsidP="000B19D8">
      <w:pPr>
        <w:spacing w:line="360" w:lineRule="auto"/>
        <w:rPr>
          <w:sz w:val="22"/>
          <w:szCs w:val="22"/>
        </w:rPr>
      </w:pPr>
    </w:p>
    <w:p w:rsidR="000B19D8" w:rsidRPr="000B19D8" w:rsidRDefault="000B19D8" w:rsidP="000B19D8">
      <w:pPr>
        <w:spacing w:line="360" w:lineRule="auto"/>
        <w:rPr>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3"/>
        <w:gridCol w:w="2245"/>
        <w:gridCol w:w="2422"/>
      </w:tblGrid>
      <w:tr w:rsidR="000B19D8" w:rsidRPr="000B19D8" w:rsidTr="00503AAC">
        <w:tc>
          <w:tcPr>
            <w:tcW w:w="1853" w:type="dxa"/>
            <w:shd w:val="clear" w:color="auto" w:fill="A0A0A0"/>
          </w:tcPr>
          <w:p w:rsidR="000B19D8" w:rsidRPr="000B19D8" w:rsidRDefault="000B19D8" w:rsidP="00503AAC">
            <w:pPr>
              <w:spacing w:line="360" w:lineRule="auto"/>
            </w:pPr>
          </w:p>
        </w:tc>
        <w:tc>
          <w:tcPr>
            <w:tcW w:w="2245" w:type="dxa"/>
            <w:shd w:val="clear" w:color="auto" w:fill="A0A0A0"/>
          </w:tcPr>
          <w:p w:rsidR="000B19D8" w:rsidRPr="000B19D8" w:rsidRDefault="000B19D8" w:rsidP="00503AAC">
            <w:pPr>
              <w:spacing w:line="360" w:lineRule="auto"/>
              <w:rPr>
                <w:b/>
              </w:rPr>
            </w:pPr>
            <w:r w:rsidRPr="000B19D8">
              <w:rPr>
                <w:b/>
                <w:sz w:val="22"/>
                <w:szCs w:val="22"/>
              </w:rPr>
              <w:t>PRECIO ACTUAL</w:t>
            </w:r>
          </w:p>
        </w:tc>
        <w:tc>
          <w:tcPr>
            <w:tcW w:w="2422" w:type="dxa"/>
            <w:shd w:val="clear" w:color="auto" w:fill="A0A0A0"/>
          </w:tcPr>
          <w:p w:rsidR="000B19D8" w:rsidRPr="000B19D8" w:rsidRDefault="000B19D8" w:rsidP="00503AAC">
            <w:pPr>
              <w:spacing w:line="360" w:lineRule="auto"/>
              <w:rPr>
                <w:b/>
              </w:rPr>
            </w:pPr>
            <w:r w:rsidRPr="000B19D8">
              <w:rPr>
                <w:b/>
                <w:sz w:val="22"/>
                <w:szCs w:val="22"/>
              </w:rPr>
              <w:t xml:space="preserve">A partir del 10 de Septiembre  2021  </w:t>
            </w:r>
          </w:p>
        </w:tc>
      </w:tr>
      <w:tr w:rsidR="000B19D8" w:rsidRPr="000B19D8" w:rsidTr="00503AAC">
        <w:tc>
          <w:tcPr>
            <w:tcW w:w="1853" w:type="dxa"/>
            <w:shd w:val="clear" w:color="auto" w:fill="auto"/>
          </w:tcPr>
          <w:p w:rsidR="000B19D8" w:rsidRPr="000B19D8" w:rsidRDefault="000B19D8" w:rsidP="00503AAC">
            <w:pPr>
              <w:spacing w:line="360" w:lineRule="auto"/>
            </w:pPr>
            <w:r w:rsidRPr="000B19D8">
              <w:rPr>
                <w:sz w:val="22"/>
                <w:szCs w:val="22"/>
              </w:rPr>
              <w:t>Tanti- Los Pozos</w:t>
            </w:r>
          </w:p>
        </w:tc>
        <w:tc>
          <w:tcPr>
            <w:tcW w:w="2245" w:type="dxa"/>
            <w:shd w:val="clear" w:color="auto" w:fill="auto"/>
          </w:tcPr>
          <w:p w:rsidR="000B19D8" w:rsidRPr="000B19D8" w:rsidRDefault="000B19D8" w:rsidP="00503AAC">
            <w:pPr>
              <w:spacing w:line="360" w:lineRule="auto"/>
            </w:pPr>
            <w:r w:rsidRPr="000B19D8">
              <w:rPr>
                <w:sz w:val="22"/>
                <w:szCs w:val="22"/>
              </w:rPr>
              <w:t>$ 344,60</w:t>
            </w:r>
          </w:p>
        </w:tc>
        <w:tc>
          <w:tcPr>
            <w:tcW w:w="2422" w:type="dxa"/>
            <w:shd w:val="clear" w:color="auto" w:fill="auto"/>
          </w:tcPr>
          <w:p w:rsidR="000B19D8" w:rsidRPr="000B19D8" w:rsidRDefault="000B19D8" w:rsidP="00503AAC">
            <w:pPr>
              <w:spacing w:line="360" w:lineRule="auto"/>
            </w:pPr>
            <w:r w:rsidRPr="000B19D8">
              <w:rPr>
                <w:sz w:val="22"/>
                <w:szCs w:val="22"/>
              </w:rPr>
              <w:t>$ 745,00</w:t>
            </w:r>
          </w:p>
        </w:tc>
      </w:tr>
      <w:tr w:rsidR="000B19D8" w:rsidRPr="000B19D8" w:rsidTr="00503AAC">
        <w:tc>
          <w:tcPr>
            <w:tcW w:w="1853" w:type="dxa"/>
            <w:shd w:val="clear" w:color="auto" w:fill="auto"/>
          </w:tcPr>
          <w:p w:rsidR="000B19D8" w:rsidRPr="000B19D8" w:rsidRDefault="000B19D8" w:rsidP="00503AAC">
            <w:pPr>
              <w:spacing w:line="360" w:lineRule="auto"/>
            </w:pPr>
            <w:r w:rsidRPr="000B19D8">
              <w:rPr>
                <w:sz w:val="22"/>
                <w:szCs w:val="22"/>
              </w:rPr>
              <w:t>Los Pozos-Villa C Paz.</w:t>
            </w:r>
          </w:p>
        </w:tc>
        <w:tc>
          <w:tcPr>
            <w:tcW w:w="2245" w:type="dxa"/>
            <w:shd w:val="clear" w:color="auto" w:fill="auto"/>
          </w:tcPr>
          <w:p w:rsidR="000B19D8" w:rsidRPr="000B19D8" w:rsidRDefault="000B19D8" w:rsidP="00503AAC">
            <w:pPr>
              <w:spacing w:line="360" w:lineRule="auto"/>
            </w:pPr>
            <w:r w:rsidRPr="000B19D8">
              <w:rPr>
                <w:sz w:val="22"/>
                <w:szCs w:val="22"/>
              </w:rPr>
              <w:t>$ 675,00</w:t>
            </w:r>
          </w:p>
        </w:tc>
        <w:tc>
          <w:tcPr>
            <w:tcW w:w="2422" w:type="dxa"/>
            <w:shd w:val="clear" w:color="auto" w:fill="auto"/>
          </w:tcPr>
          <w:p w:rsidR="000B19D8" w:rsidRPr="000B19D8" w:rsidRDefault="000B19D8" w:rsidP="00503AAC">
            <w:pPr>
              <w:spacing w:line="360" w:lineRule="auto"/>
            </w:pPr>
            <w:r w:rsidRPr="000B19D8">
              <w:rPr>
                <w:sz w:val="22"/>
                <w:szCs w:val="22"/>
              </w:rPr>
              <w:t>$ 1.458,00</w:t>
            </w:r>
          </w:p>
        </w:tc>
      </w:tr>
      <w:tr w:rsidR="000B19D8" w:rsidRPr="000B19D8" w:rsidTr="00503AAC">
        <w:tc>
          <w:tcPr>
            <w:tcW w:w="1853" w:type="dxa"/>
            <w:shd w:val="clear" w:color="auto" w:fill="auto"/>
          </w:tcPr>
          <w:p w:rsidR="000B19D8" w:rsidRPr="000B19D8" w:rsidRDefault="000B19D8" w:rsidP="00503AAC">
            <w:pPr>
              <w:spacing w:line="360" w:lineRule="auto"/>
            </w:pPr>
            <w:r w:rsidRPr="000B19D8">
              <w:rPr>
                <w:sz w:val="22"/>
                <w:szCs w:val="22"/>
              </w:rPr>
              <w:t>Yatan- Rumi</w:t>
            </w:r>
          </w:p>
        </w:tc>
        <w:tc>
          <w:tcPr>
            <w:tcW w:w="2245" w:type="dxa"/>
            <w:shd w:val="clear" w:color="auto" w:fill="auto"/>
          </w:tcPr>
          <w:p w:rsidR="000B19D8" w:rsidRPr="000B19D8" w:rsidRDefault="000B19D8" w:rsidP="00503AAC">
            <w:pPr>
              <w:spacing w:line="360" w:lineRule="auto"/>
            </w:pPr>
            <w:r w:rsidRPr="000B19D8">
              <w:rPr>
                <w:sz w:val="22"/>
                <w:szCs w:val="22"/>
              </w:rPr>
              <w:t>$ 615,00</w:t>
            </w:r>
          </w:p>
        </w:tc>
        <w:tc>
          <w:tcPr>
            <w:tcW w:w="2422" w:type="dxa"/>
            <w:shd w:val="clear" w:color="auto" w:fill="auto"/>
          </w:tcPr>
          <w:p w:rsidR="000B19D8" w:rsidRPr="000B19D8" w:rsidRDefault="000B19D8" w:rsidP="00503AAC">
            <w:pPr>
              <w:spacing w:line="360" w:lineRule="auto"/>
            </w:pPr>
            <w:r w:rsidRPr="000B19D8">
              <w:rPr>
                <w:sz w:val="22"/>
                <w:szCs w:val="22"/>
              </w:rPr>
              <w:t>$ 1.328,00</w:t>
            </w:r>
          </w:p>
        </w:tc>
      </w:tr>
      <w:tr w:rsidR="000B19D8" w:rsidRPr="000B19D8" w:rsidTr="00503AAC">
        <w:tc>
          <w:tcPr>
            <w:tcW w:w="1853" w:type="dxa"/>
            <w:shd w:val="clear" w:color="auto" w:fill="auto"/>
          </w:tcPr>
          <w:p w:rsidR="000B19D8" w:rsidRPr="000B19D8" w:rsidRDefault="000B19D8" w:rsidP="00503AAC">
            <w:pPr>
              <w:spacing w:line="360" w:lineRule="auto"/>
            </w:pPr>
            <w:r w:rsidRPr="000B19D8">
              <w:rPr>
                <w:sz w:val="22"/>
                <w:szCs w:val="22"/>
              </w:rPr>
              <w:lastRenderedPageBreak/>
              <w:t>Bancaria- Villa Carlos Paz</w:t>
            </w:r>
          </w:p>
        </w:tc>
        <w:tc>
          <w:tcPr>
            <w:tcW w:w="2245" w:type="dxa"/>
            <w:shd w:val="clear" w:color="auto" w:fill="auto"/>
          </w:tcPr>
          <w:p w:rsidR="000B19D8" w:rsidRPr="000B19D8" w:rsidRDefault="000B19D8" w:rsidP="00503AAC">
            <w:pPr>
              <w:spacing w:line="360" w:lineRule="auto"/>
            </w:pPr>
            <w:r w:rsidRPr="000B19D8">
              <w:rPr>
                <w:sz w:val="22"/>
                <w:szCs w:val="22"/>
              </w:rPr>
              <w:t>$ 236,00</w:t>
            </w:r>
          </w:p>
          <w:p w:rsidR="000B19D8" w:rsidRPr="000B19D8" w:rsidRDefault="000B19D8" w:rsidP="00503AAC">
            <w:pPr>
              <w:spacing w:line="360" w:lineRule="auto"/>
            </w:pPr>
          </w:p>
        </w:tc>
        <w:tc>
          <w:tcPr>
            <w:tcW w:w="2422" w:type="dxa"/>
            <w:shd w:val="clear" w:color="auto" w:fill="auto"/>
          </w:tcPr>
          <w:p w:rsidR="000B19D8" w:rsidRPr="000B19D8" w:rsidRDefault="000B19D8" w:rsidP="00503AAC">
            <w:pPr>
              <w:spacing w:line="360" w:lineRule="auto"/>
            </w:pPr>
            <w:r w:rsidRPr="000B19D8">
              <w:rPr>
                <w:sz w:val="22"/>
                <w:szCs w:val="22"/>
              </w:rPr>
              <w:t>$ 510,00</w:t>
            </w:r>
          </w:p>
        </w:tc>
      </w:tr>
      <w:tr w:rsidR="000B19D8" w:rsidRPr="000B19D8" w:rsidTr="00503AAC">
        <w:tc>
          <w:tcPr>
            <w:tcW w:w="1853" w:type="dxa"/>
            <w:shd w:val="clear" w:color="auto" w:fill="auto"/>
          </w:tcPr>
          <w:p w:rsidR="000B19D8" w:rsidRPr="000B19D8" w:rsidRDefault="000B19D8" w:rsidP="00503AAC">
            <w:pPr>
              <w:spacing w:line="360" w:lineRule="auto"/>
            </w:pPr>
            <w:r w:rsidRPr="000B19D8">
              <w:rPr>
                <w:sz w:val="22"/>
                <w:szCs w:val="22"/>
              </w:rPr>
              <w:t>Bco. Pcia. Bs. As.-Villa C Paz</w:t>
            </w:r>
          </w:p>
        </w:tc>
        <w:tc>
          <w:tcPr>
            <w:tcW w:w="2245" w:type="dxa"/>
            <w:shd w:val="clear" w:color="auto" w:fill="auto"/>
          </w:tcPr>
          <w:p w:rsidR="000B19D8" w:rsidRPr="000B19D8" w:rsidRDefault="000B19D8" w:rsidP="00503AAC">
            <w:pPr>
              <w:spacing w:line="360" w:lineRule="auto"/>
            </w:pPr>
            <w:r w:rsidRPr="000B19D8">
              <w:rPr>
                <w:sz w:val="22"/>
                <w:szCs w:val="22"/>
              </w:rPr>
              <w:t>$ 216,20</w:t>
            </w:r>
          </w:p>
        </w:tc>
        <w:tc>
          <w:tcPr>
            <w:tcW w:w="2422" w:type="dxa"/>
            <w:shd w:val="clear" w:color="auto" w:fill="auto"/>
          </w:tcPr>
          <w:p w:rsidR="000B19D8" w:rsidRPr="000B19D8" w:rsidRDefault="000B19D8" w:rsidP="00503AAC">
            <w:pPr>
              <w:spacing w:line="360" w:lineRule="auto"/>
            </w:pPr>
            <w:r w:rsidRPr="000B19D8">
              <w:rPr>
                <w:sz w:val="22"/>
                <w:szCs w:val="22"/>
              </w:rPr>
              <w:t>$ 467,00</w:t>
            </w:r>
          </w:p>
        </w:tc>
      </w:tr>
    </w:tbl>
    <w:p w:rsidR="000B19D8" w:rsidRPr="000B19D8" w:rsidRDefault="000B19D8" w:rsidP="000B19D8">
      <w:pPr>
        <w:spacing w:line="360" w:lineRule="auto"/>
        <w:rPr>
          <w:sz w:val="22"/>
          <w:szCs w:val="22"/>
        </w:rPr>
      </w:pPr>
    </w:p>
    <w:p w:rsidR="000B19D8" w:rsidRPr="000B19D8" w:rsidRDefault="000B19D8" w:rsidP="000B19D8">
      <w:pPr>
        <w:numPr>
          <w:ilvl w:val="0"/>
          <w:numId w:val="46"/>
        </w:numPr>
        <w:spacing w:line="360" w:lineRule="auto"/>
        <w:rPr>
          <w:sz w:val="22"/>
          <w:szCs w:val="22"/>
        </w:rPr>
      </w:pPr>
      <w:r w:rsidRPr="000B19D8">
        <w:rPr>
          <w:sz w:val="22"/>
          <w:szCs w:val="22"/>
        </w:rPr>
        <w:t xml:space="preserve">Lo no especificado en este Anexo se regirá por reloj taxímetro. </w:t>
      </w:r>
    </w:p>
    <w:p w:rsidR="000B19D8" w:rsidRPr="000B19D8" w:rsidRDefault="000B19D8" w:rsidP="000B19D8">
      <w:pPr>
        <w:spacing w:line="360" w:lineRule="auto"/>
        <w:rPr>
          <w:sz w:val="22"/>
          <w:szCs w:val="22"/>
        </w:rPr>
      </w:pPr>
    </w:p>
    <w:p w:rsidR="000B19D8" w:rsidRPr="000B19D8" w:rsidRDefault="000B19D8" w:rsidP="000B19D8">
      <w:pPr>
        <w:jc w:val="both"/>
        <w:rPr>
          <w:sz w:val="22"/>
          <w:szCs w:val="22"/>
        </w:rPr>
      </w:pPr>
    </w:p>
    <w:p w:rsidR="000B19D8" w:rsidRPr="000B19D8" w:rsidRDefault="000B19D8" w:rsidP="000B19D8">
      <w:pPr>
        <w:jc w:val="both"/>
        <w:rPr>
          <w:sz w:val="22"/>
          <w:szCs w:val="22"/>
        </w:rPr>
      </w:pPr>
    </w:p>
    <w:p w:rsidR="000B19D8" w:rsidRPr="000B19D8" w:rsidRDefault="000B19D8" w:rsidP="000B19D8">
      <w:pPr>
        <w:jc w:val="both"/>
        <w:rPr>
          <w:sz w:val="22"/>
          <w:szCs w:val="22"/>
        </w:rPr>
      </w:pPr>
    </w:p>
    <w:p w:rsidR="00560B04" w:rsidRPr="004F1ABA" w:rsidRDefault="000B19D8" w:rsidP="00202342">
      <w:pPr>
        <w:jc w:val="both"/>
        <w:rPr>
          <w:b/>
          <w:u w:val="single"/>
        </w:rPr>
      </w:pPr>
      <w:r>
        <w:rPr>
          <w:b/>
          <w:u w:val="single"/>
        </w:rPr>
        <w:t>ORDENANZA N° 1.285</w:t>
      </w:r>
      <w:r w:rsidR="00560B04">
        <w:rPr>
          <w:b/>
          <w:u w:val="single"/>
        </w:rPr>
        <w:t xml:space="preserve">         </w:t>
      </w:r>
      <w:r w:rsidR="005C25F5">
        <w:rPr>
          <w:b/>
          <w:u w:val="single"/>
        </w:rPr>
        <w:t xml:space="preserve">                                                                           </w:t>
      </w:r>
      <w:r>
        <w:rPr>
          <w:b/>
          <w:u w:val="single"/>
        </w:rPr>
        <w:t xml:space="preserve">                     08</w:t>
      </w:r>
      <w:r w:rsidR="00560B04" w:rsidRPr="004F1ABA">
        <w:rPr>
          <w:b/>
          <w:u w:val="single"/>
        </w:rPr>
        <w:t>/</w:t>
      </w:r>
      <w:r>
        <w:rPr>
          <w:b/>
          <w:u w:val="single"/>
        </w:rPr>
        <w:t>09/2021</w:t>
      </w:r>
    </w:p>
    <w:p w:rsidR="000B19D8" w:rsidRDefault="000B19D8" w:rsidP="000B19D8">
      <w:pPr>
        <w:jc w:val="both"/>
        <w:rPr>
          <w:b/>
          <w:sz w:val="28"/>
          <w:szCs w:val="28"/>
        </w:rPr>
      </w:pPr>
    </w:p>
    <w:p w:rsidR="000B19D8" w:rsidRPr="000B19D8" w:rsidRDefault="000B19D8" w:rsidP="000B19D8">
      <w:pPr>
        <w:jc w:val="both"/>
        <w:rPr>
          <w:b/>
          <w:sz w:val="22"/>
          <w:szCs w:val="22"/>
        </w:rPr>
      </w:pPr>
      <w:r w:rsidRPr="000B19D8">
        <w:rPr>
          <w:b/>
          <w:sz w:val="22"/>
          <w:szCs w:val="22"/>
        </w:rPr>
        <w:t>Artículo 1º-</w:t>
      </w:r>
      <w:r w:rsidRPr="000B19D8">
        <w:rPr>
          <w:sz w:val="22"/>
          <w:szCs w:val="22"/>
        </w:rPr>
        <w:t xml:space="preserve"> </w:t>
      </w:r>
      <w:r w:rsidRPr="000B19D8">
        <w:rPr>
          <w:b/>
          <w:sz w:val="22"/>
          <w:szCs w:val="22"/>
        </w:rPr>
        <w:t>AUTORIZASE</w:t>
      </w:r>
      <w:r w:rsidRPr="000B19D8">
        <w:rPr>
          <w:sz w:val="22"/>
          <w:szCs w:val="22"/>
        </w:rPr>
        <w:t xml:space="preserve"> al D.E.M. a adquirir, en forma directa, un camión cero kilómetro marca IVECO modelo 170E28, con compactador de carga trasera, modelo Andrés 17, con capacidad de caja para 17 M3, incluyendo el mismo, refuerzo de chasis y elásticos, ploteo y estribos levanta contenedor, abonando hasta PESOS CATORCE MILLONES DOSCIENTOS CINCUENTA MIL, con IVA incluido ($ 14.250.000,00.),  más gastos de transferencia e inscripción de vehículo en el Registro del Automotor, a la firma ECONOVO TECNOLOGIA SUSTENTABLE, concesionaria oficial de la fábrica IVECO.</w:t>
      </w:r>
    </w:p>
    <w:p w:rsidR="000B19D8" w:rsidRPr="000B19D8" w:rsidRDefault="000B19D8" w:rsidP="000B19D8">
      <w:pPr>
        <w:jc w:val="both"/>
        <w:rPr>
          <w:sz w:val="22"/>
          <w:szCs w:val="22"/>
        </w:rPr>
      </w:pPr>
    </w:p>
    <w:p w:rsidR="000B19D8" w:rsidRPr="000B19D8" w:rsidRDefault="000B19D8" w:rsidP="000B19D8">
      <w:pPr>
        <w:jc w:val="both"/>
        <w:rPr>
          <w:sz w:val="22"/>
          <w:szCs w:val="22"/>
        </w:rPr>
      </w:pPr>
      <w:r w:rsidRPr="000B19D8">
        <w:rPr>
          <w:b/>
          <w:sz w:val="22"/>
          <w:szCs w:val="22"/>
        </w:rPr>
        <w:t>Artículo 2º-</w:t>
      </w:r>
      <w:r w:rsidRPr="000B19D8">
        <w:rPr>
          <w:sz w:val="22"/>
          <w:szCs w:val="22"/>
        </w:rPr>
        <w:t xml:space="preserve"> Comuníquese, publíquese, dese al D.E.M, al Registro Municipal  y  archívese.</w:t>
      </w:r>
    </w:p>
    <w:p w:rsidR="00560B04" w:rsidRDefault="00560B04" w:rsidP="00A45025">
      <w:pPr>
        <w:ind w:right="257"/>
        <w:jc w:val="both"/>
        <w:rPr>
          <w:rFonts w:ascii="Cambria" w:hAnsi="Cambria"/>
          <w:b/>
          <w:bCs/>
          <w:color w:val="000000"/>
          <w:sz w:val="22"/>
          <w:szCs w:val="22"/>
          <w:u w:val="single"/>
        </w:rPr>
      </w:pPr>
    </w:p>
    <w:p w:rsidR="00560B04" w:rsidRDefault="00560B04" w:rsidP="00202342">
      <w:pPr>
        <w:jc w:val="both"/>
        <w:rPr>
          <w:sz w:val="20"/>
          <w:szCs w:val="20"/>
        </w:rPr>
      </w:pPr>
    </w:p>
    <w:p w:rsidR="00560B04" w:rsidRPr="004F1ABA" w:rsidRDefault="000B19D8" w:rsidP="00202342">
      <w:pPr>
        <w:jc w:val="both"/>
        <w:rPr>
          <w:b/>
          <w:u w:val="single"/>
        </w:rPr>
      </w:pPr>
      <w:r>
        <w:rPr>
          <w:b/>
          <w:u w:val="single"/>
        </w:rPr>
        <w:t>ORDENANZA N° 1.286</w:t>
      </w:r>
      <w:r w:rsidR="00560B04">
        <w:rPr>
          <w:b/>
          <w:u w:val="single"/>
        </w:rPr>
        <w:t xml:space="preserve">         </w:t>
      </w:r>
      <w:r w:rsidR="005C25F5">
        <w:rPr>
          <w:b/>
          <w:u w:val="single"/>
        </w:rPr>
        <w:t xml:space="preserve">                                                                     </w:t>
      </w:r>
      <w:r w:rsidR="00560B04">
        <w:rPr>
          <w:b/>
          <w:u w:val="single"/>
        </w:rPr>
        <w:t xml:space="preserve">       </w:t>
      </w:r>
      <w:r w:rsidR="00CA6249">
        <w:rPr>
          <w:b/>
          <w:u w:val="single"/>
        </w:rPr>
        <w:t xml:space="preserve">                     22</w:t>
      </w:r>
      <w:r w:rsidR="00560B04" w:rsidRPr="004F1ABA">
        <w:rPr>
          <w:b/>
          <w:u w:val="single"/>
        </w:rPr>
        <w:t>/</w:t>
      </w:r>
      <w:r w:rsidR="00CA6249">
        <w:rPr>
          <w:b/>
          <w:u w:val="single"/>
        </w:rPr>
        <w:t>09/2021</w:t>
      </w:r>
    </w:p>
    <w:p w:rsidR="000B19D8" w:rsidRDefault="000B19D8" w:rsidP="000B19D8">
      <w:pPr>
        <w:pStyle w:val="Textosinformato"/>
        <w:rPr>
          <w:rFonts w:ascii="Times New Roman" w:hAnsi="Times New Roman"/>
          <w:b/>
          <w:bCs/>
          <w:sz w:val="28"/>
          <w:szCs w:val="28"/>
        </w:rPr>
      </w:pPr>
    </w:p>
    <w:p w:rsidR="00CA6249" w:rsidRDefault="00CA6249" w:rsidP="000B19D8">
      <w:pPr>
        <w:pStyle w:val="Textosinformato"/>
        <w:jc w:val="both"/>
        <w:rPr>
          <w:rFonts w:ascii="Times New Roman" w:hAnsi="Times New Roman"/>
          <w:sz w:val="22"/>
          <w:szCs w:val="22"/>
        </w:rPr>
      </w:pPr>
      <w:r w:rsidRPr="00B931AB">
        <w:rPr>
          <w:rFonts w:ascii="Times New Roman" w:hAnsi="Times New Roman"/>
          <w:b/>
          <w:bCs/>
          <w:sz w:val="28"/>
          <w:szCs w:val="28"/>
        </w:rPr>
        <w:t>Art</w:t>
      </w:r>
      <w:r>
        <w:rPr>
          <w:rFonts w:ascii="Times New Roman" w:hAnsi="Times New Roman"/>
          <w:b/>
          <w:bCs/>
          <w:sz w:val="28"/>
          <w:szCs w:val="28"/>
        </w:rPr>
        <w:t>ículo</w:t>
      </w:r>
      <w:r w:rsidR="000B19D8" w:rsidRPr="00B931AB">
        <w:rPr>
          <w:rFonts w:ascii="Times New Roman" w:hAnsi="Times New Roman"/>
          <w:b/>
          <w:bCs/>
          <w:sz w:val="28"/>
          <w:szCs w:val="28"/>
        </w:rPr>
        <w:t xml:space="preserve"> 1º</w:t>
      </w:r>
      <w:r w:rsidR="000B19D8">
        <w:rPr>
          <w:rFonts w:ascii="Times New Roman" w:hAnsi="Times New Roman"/>
          <w:b/>
          <w:bCs/>
          <w:sz w:val="28"/>
          <w:szCs w:val="28"/>
        </w:rPr>
        <w:t xml:space="preserve">: </w:t>
      </w:r>
      <w:r w:rsidRPr="00CA6249">
        <w:rPr>
          <w:rFonts w:ascii="Times New Roman" w:hAnsi="Times New Roman"/>
          <w:b/>
          <w:sz w:val="22"/>
          <w:szCs w:val="22"/>
        </w:rPr>
        <w:t xml:space="preserve">INCREMENTASE </w:t>
      </w:r>
      <w:r w:rsidRPr="00CA6249">
        <w:rPr>
          <w:rFonts w:ascii="Times New Roman" w:hAnsi="Times New Roman"/>
          <w:sz w:val="22"/>
          <w:szCs w:val="22"/>
        </w:rPr>
        <w:t xml:space="preserve">el Presupuesto General de Recursos vigente, conforme al siguiente detalle: </w:t>
      </w:r>
      <w:r w:rsidR="000B19D8" w:rsidRPr="00CA6249">
        <w:rPr>
          <w:rFonts w:ascii="Times New Roman" w:hAnsi="Times New Roman"/>
          <w:sz w:val="22"/>
          <w:szCs w:val="22"/>
        </w:rPr>
        <w:t xml:space="preserve"> </w:t>
      </w:r>
    </w:p>
    <w:p w:rsidR="00CA6249" w:rsidRDefault="00CA6249" w:rsidP="000B19D8">
      <w:pPr>
        <w:pStyle w:val="Textosinformato"/>
        <w:jc w:val="both"/>
        <w:rPr>
          <w:rFonts w:ascii="Times New Roman" w:hAnsi="Times New Roman"/>
          <w:sz w:val="22"/>
          <w:szCs w:val="22"/>
        </w:rPr>
      </w:pPr>
    </w:p>
    <w:p w:rsidR="000B19D8" w:rsidRPr="00CA6249" w:rsidRDefault="00CA6249" w:rsidP="000B19D8">
      <w:pPr>
        <w:pStyle w:val="Textosinformato"/>
        <w:jc w:val="both"/>
        <w:rPr>
          <w:rFonts w:ascii="Times New Roman" w:hAnsi="Times New Roman"/>
          <w:b/>
          <w:bCs/>
          <w:sz w:val="22"/>
          <w:szCs w:val="22"/>
          <w:u w:val="single"/>
        </w:rPr>
      </w:pPr>
      <w:r w:rsidRPr="00CA6249">
        <w:rPr>
          <w:rFonts w:ascii="Times New Roman" w:hAnsi="Times New Roman"/>
          <w:b/>
          <w:sz w:val="22"/>
          <w:szCs w:val="22"/>
          <w:u w:val="single"/>
        </w:rPr>
        <w:t>I -</w:t>
      </w:r>
      <w:r w:rsidR="000B19D8" w:rsidRPr="00CA6249">
        <w:rPr>
          <w:rFonts w:ascii="Times New Roman" w:hAnsi="Times New Roman"/>
          <w:b/>
          <w:bCs/>
          <w:sz w:val="22"/>
          <w:szCs w:val="22"/>
          <w:u w:val="single"/>
        </w:rPr>
        <w:t xml:space="preserve">Presupuesto de Recursos </w:t>
      </w:r>
      <w:r w:rsidRPr="00CA6249">
        <w:rPr>
          <w:rFonts w:ascii="Times New Roman" w:hAnsi="Times New Roman"/>
          <w:b/>
          <w:bCs/>
          <w:sz w:val="22"/>
          <w:szCs w:val="22"/>
          <w:u w:val="single"/>
        </w:rPr>
        <w:t>–</w:t>
      </w:r>
      <w:r w:rsidR="000B19D8" w:rsidRPr="00CA6249">
        <w:rPr>
          <w:rFonts w:ascii="Times New Roman" w:hAnsi="Times New Roman"/>
          <w:b/>
          <w:bCs/>
          <w:sz w:val="22"/>
          <w:szCs w:val="22"/>
          <w:u w:val="single"/>
        </w:rPr>
        <w:t xml:space="preserve"> Incremento</w:t>
      </w:r>
      <w:r w:rsidRPr="00CA6249">
        <w:rPr>
          <w:rFonts w:ascii="Times New Roman" w:hAnsi="Times New Roman"/>
          <w:b/>
          <w:bCs/>
          <w:sz w:val="22"/>
          <w:szCs w:val="22"/>
          <w:u w:val="single"/>
        </w:rPr>
        <w:t xml:space="preserve">      </w:t>
      </w:r>
    </w:p>
    <w:p w:rsidR="00CA6249" w:rsidRPr="00CA6249" w:rsidRDefault="00CA6249" w:rsidP="000B19D8">
      <w:pPr>
        <w:pStyle w:val="Textosinformato"/>
        <w:jc w:val="both"/>
        <w:rPr>
          <w:rFonts w:ascii="Times New Roman" w:hAnsi="Times New Roman"/>
          <w:b/>
          <w:bCs/>
          <w:sz w:val="22"/>
          <w:szCs w:val="22"/>
          <w:u w:val="single"/>
          <w:lang w:val="es-A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110"/>
        <w:gridCol w:w="1418"/>
        <w:gridCol w:w="1559"/>
        <w:gridCol w:w="1481"/>
      </w:tblGrid>
      <w:tr w:rsidR="000B19D8" w:rsidRPr="00CA6249" w:rsidTr="00503AAC">
        <w:tc>
          <w:tcPr>
            <w:tcW w:w="1668"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Código</w:t>
            </w:r>
          </w:p>
        </w:tc>
        <w:tc>
          <w:tcPr>
            <w:tcW w:w="4110"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Denominación.</w:t>
            </w:r>
          </w:p>
        </w:tc>
        <w:tc>
          <w:tcPr>
            <w:tcW w:w="1418"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Pto. Vgte.</w:t>
            </w:r>
          </w:p>
        </w:tc>
        <w:tc>
          <w:tcPr>
            <w:tcW w:w="1559"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Incremento</w:t>
            </w:r>
          </w:p>
        </w:tc>
        <w:tc>
          <w:tcPr>
            <w:tcW w:w="1366"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Pto. Rect.</w:t>
            </w:r>
          </w:p>
        </w:tc>
      </w:tr>
      <w:tr w:rsidR="000B19D8" w:rsidRPr="00CA6249" w:rsidTr="00503AAC">
        <w:tc>
          <w:tcPr>
            <w:tcW w:w="1668"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3.1.2.01</w:t>
            </w:r>
          </w:p>
        </w:tc>
        <w:tc>
          <w:tcPr>
            <w:tcW w:w="4110"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 xml:space="preserve">Retención aporte jubilatorio </w:t>
            </w:r>
          </w:p>
        </w:tc>
        <w:tc>
          <w:tcPr>
            <w:tcW w:w="1418"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9.300.000,00</w:t>
            </w:r>
          </w:p>
        </w:tc>
        <w:tc>
          <w:tcPr>
            <w:tcW w:w="1559"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6.000.000,00</w:t>
            </w:r>
          </w:p>
        </w:tc>
        <w:tc>
          <w:tcPr>
            <w:tcW w:w="136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15.300.000,00</w:t>
            </w:r>
          </w:p>
        </w:tc>
      </w:tr>
      <w:tr w:rsidR="000B19D8" w:rsidRPr="00CA6249" w:rsidTr="00503AAC">
        <w:tc>
          <w:tcPr>
            <w:tcW w:w="1668"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3.1.2.02</w:t>
            </w:r>
          </w:p>
        </w:tc>
        <w:tc>
          <w:tcPr>
            <w:tcW w:w="4110"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Retención Apross</w:t>
            </w:r>
          </w:p>
        </w:tc>
        <w:tc>
          <w:tcPr>
            <w:tcW w:w="1418"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3.600.000,00</w:t>
            </w:r>
          </w:p>
        </w:tc>
        <w:tc>
          <w:tcPr>
            <w:tcW w:w="1559"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2.000.000,00</w:t>
            </w:r>
          </w:p>
        </w:tc>
        <w:tc>
          <w:tcPr>
            <w:tcW w:w="136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5.600.000,00</w:t>
            </w:r>
          </w:p>
        </w:tc>
      </w:tr>
      <w:tr w:rsidR="000B19D8" w:rsidRPr="00CA6249" w:rsidTr="00503AAC">
        <w:tc>
          <w:tcPr>
            <w:tcW w:w="1668"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3.1.2.08</w:t>
            </w:r>
          </w:p>
        </w:tc>
        <w:tc>
          <w:tcPr>
            <w:tcW w:w="4110" w:type="dxa"/>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Honorarios prof y reintegro de gastos</w:t>
            </w:r>
          </w:p>
        </w:tc>
        <w:tc>
          <w:tcPr>
            <w:tcW w:w="1418"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3.500.000,00</w:t>
            </w:r>
          </w:p>
        </w:tc>
        <w:tc>
          <w:tcPr>
            <w:tcW w:w="1559"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3.000.000,00</w:t>
            </w:r>
          </w:p>
        </w:tc>
        <w:tc>
          <w:tcPr>
            <w:tcW w:w="136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6.500.000,00</w:t>
            </w:r>
          </w:p>
        </w:tc>
      </w:tr>
      <w:tr w:rsidR="000B19D8" w:rsidRPr="00CA6249" w:rsidTr="00503AAC">
        <w:tc>
          <w:tcPr>
            <w:tcW w:w="1668" w:type="dxa"/>
            <w:vAlign w:val="bottom"/>
          </w:tcPr>
          <w:p w:rsidR="000B19D8" w:rsidRPr="00CA6249" w:rsidRDefault="000B19D8" w:rsidP="00503AAC">
            <w:pPr>
              <w:pStyle w:val="Textosinformato"/>
              <w:rPr>
                <w:rFonts w:ascii="Times New Roman" w:hAnsi="Times New Roman"/>
                <w:sz w:val="22"/>
                <w:szCs w:val="22"/>
              </w:rPr>
            </w:pPr>
          </w:p>
        </w:tc>
        <w:tc>
          <w:tcPr>
            <w:tcW w:w="4110" w:type="dxa"/>
          </w:tcPr>
          <w:p w:rsidR="000B19D8" w:rsidRPr="00CA6249" w:rsidRDefault="000B19D8" w:rsidP="00503AAC">
            <w:pPr>
              <w:pStyle w:val="Textosinformato"/>
              <w:rPr>
                <w:rFonts w:ascii="Times New Roman" w:hAnsi="Times New Roman"/>
                <w:sz w:val="22"/>
                <w:szCs w:val="22"/>
              </w:rPr>
            </w:pPr>
          </w:p>
        </w:tc>
        <w:tc>
          <w:tcPr>
            <w:tcW w:w="1418" w:type="dxa"/>
            <w:vAlign w:val="bottom"/>
          </w:tcPr>
          <w:p w:rsidR="000B19D8" w:rsidRPr="00CA6249" w:rsidRDefault="000B19D8" w:rsidP="00503AAC">
            <w:pPr>
              <w:pStyle w:val="Textosinformato"/>
              <w:jc w:val="right"/>
              <w:rPr>
                <w:rFonts w:ascii="Times New Roman" w:hAnsi="Times New Roman"/>
                <w:sz w:val="22"/>
                <w:szCs w:val="22"/>
              </w:rPr>
            </w:pPr>
          </w:p>
        </w:tc>
        <w:tc>
          <w:tcPr>
            <w:tcW w:w="1559" w:type="dxa"/>
            <w:vAlign w:val="bottom"/>
          </w:tcPr>
          <w:p w:rsidR="000B19D8" w:rsidRPr="00CA6249" w:rsidRDefault="000B19D8" w:rsidP="00503AAC">
            <w:pPr>
              <w:pStyle w:val="Textosinformato"/>
              <w:jc w:val="right"/>
              <w:rPr>
                <w:rFonts w:ascii="Times New Roman" w:hAnsi="Times New Roman"/>
                <w:b/>
                <w:sz w:val="22"/>
                <w:szCs w:val="22"/>
              </w:rPr>
            </w:pPr>
            <w:r w:rsidRPr="00CA6249">
              <w:rPr>
                <w:rFonts w:ascii="Times New Roman" w:hAnsi="Times New Roman"/>
                <w:b/>
                <w:sz w:val="22"/>
                <w:szCs w:val="22"/>
              </w:rPr>
              <w:t>11.000,000,00</w:t>
            </w:r>
          </w:p>
        </w:tc>
        <w:tc>
          <w:tcPr>
            <w:tcW w:w="1366" w:type="dxa"/>
            <w:vAlign w:val="bottom"/>
          </w:tcPr>
          <w:p w:rsidR="000B19D8" w:rsidRPr="00CA6249" w:rsidRDefault="000B19D8" w:rsidP="00503AAC">
            <w:pPr>
              <w:pStyle w:val="Textosinformato"/>
              <w:jc w:val="right"/>
              <w:rPr>
                <w:rFonts w:ascii="Times New Roman" w:hAnsi="Times New Roman"/>
                <w:sz w:val="22"/>
                <w:szCs w:val="22"/>
              </w:rPr>
            </w:pPr>
          </w:p>
        </w:tc>
      </w:tr>
    </w:tbl>
    <w:p w:rsidR="000B19D8" w:rsidRPr="00CA6249" w:rsidRDefault="000B19D8" w:rsidP="000B19D8">
      <w:pPr>
        <w:pStyle w:val="Textosinformato"/>
        <w:rPr>
          <w:rFonts w:ascii="Times New Roman" w:hAnsi="Times New Roman"/>
          <w:b/>
          <w:bCs/>
          <w:sz w:val="22"/>
          <w:szCs w:val="22"/>
          <w:u w:val="single"/>
        </w:rPr>
      </w:pPr>
    </w:p>
    <w:p w:rsidR="000B19D8" w:rsidRDefault="000B19D8" w:rsidP="000B19D8">
      <w:pPr>
        <w:pStyle w:val="Textosinformato"/>
        <w:rPr>
          <w:rFonts w:ascii="Times New Roman" w:hAnsi="Times New Roman"/>
          <w:b/>
          <w:bCs/>
          <w:sz w:val="22"/>
          <w:szCs w:val="22"/>
          <w:u w:val="single"/>
          <w:lang w:val="es-AR"/>
        </w:rPr>
      </w:pPr>
      <w:r w:rsidRPr="00CA6249">
        <w:rPr>
          <w:rFonts w:ascii="Times New Roman" w:hAnsi="Times New Roman"/>
          <w:b/>
          <w:bCs/>
          <w:sz w:val="22"/>
          <w:szCs w:val="22"/>
          <w:u w:val="single"/>
        </w:rPr>
        <w:t xml:space="preserve">II - Presupuesto de Gastos </w:t>
      </w:r>
      <w:r w:rsidR="00CA6249">
        <w:rPr>
          <w:rFonts w:ascii="Times New Roman" w:hAnsi="Times New Roman"/>
          <w:b/>
          <w:bCs/>
          <w:sz w:val="22"/>
          <w:szCs w:val="22"/>
          <w:u w:val="single"/>
        </w:rPr>
        <w:t>–</w:t>
      </w:r>
      <w:r w:rsidRPr="00CA6249">
        <w:rPr>
          <w:rFonts w:ascii="Times New Roman" w:hAnsi="Times New Roman"/>
          <w:b/>
          <w:bCs/>
          <w:sz w:val="22"/>
          <w:szCs w:val="22"/>
          <w:u w:val="single"/>
          <w:lang w:val="es-AR"/>
        </w:rPr>
        <w:t xml:space="preserve"> Incremento</w:t>
      </w:r>
    </w:p>
    <w:p w:rsidR="00CA6249" w:rsidRPr="00CA6249" w:rsidRDefault="00CA6249" w:rsidP="000B19D8">
      <w:pPr>
        <w:pStyle w:val="Textosinformato"/>
        <w:rPr>
          <w:rFonts w:ascii="Times New Roman" w:hAnsi="Times New Roman"/>
          <w:b/>
          <w:bCs/>
          <w:sz w:val="22"/>
          <w:szCs w:val="22"/>
          <w:u w:val="single"/>
          <w:lang w:val="es-A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4"/>
        <w:gridCol w:w="4097"/>
        <w:gridCol w:w="1416"/>
        <w:gridCol w:w="1655"/>
        <w:gridCol w:w="1481"/>
      </w:tblGrid>
      <w:tr w:rsidR="000B19D8" w:rsidRPr="00CA6249" w:rsidTr="00503AAC">
        <w:tc>
          <w:tcPr>
            <w:tcW w:w="1664"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Código</w:t>
            </w:r>
          </w:p>
        </w:tc>
        <w:tc>
          <w:tcPr>
            <w:tcW w:w="4097"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Denominación.</w:t>
            </w:r>
          </w:p>
        </w:tc>
        <w:tc>
          <w:tcPr>
            <w:tcW w:w="1416"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Pto. Vgte.</w:t>
            </w:r>
          </w:p>
        </w:tc>
        <w:tc>
          <w:tcPr>
            <w:tcW w:w="1655"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Incremento</w:t>
            </w:r>
          </w:p>
        </w:tc>
        <w:tc>
          <w:tcPr>
            <w:tcW w:w="1357" w:type="dxa"/>
          </w:tcPr>
          <w:p w:rsidR="000B19D8" w:rsidRPr="00CA6249" w:rsidRDefault="000B19D8" w:rsidP="00503AAC">
            <w:pPr>
              <w:pStyle w:val="Textosinformato"/>
              <w:jc w:val="center"/>
              <w:rPr>
                <w:rFonts w:ascii="Times New Roman" w:hAnsi="Times New Roman"/>
                <w:b/>
                <w:bCs/>
                <w:sz w:val="22"/>
                <w:szCs w:val="22"/>
              </w:rPr>
            </w:pPr>
            <w:r w:rsidRPr="00CA6249">
              <w:rPr>
                <w:rFonts w:ascii="Times New Roman" w:hAnsi="Times New Roman"/>
                <w:b/>
                <w:bCs/>
                <w:sz w:val="22"/>
                <w:szCs w:val="22"/>
              </w:rPr>
              <w:t>Pto. Rect.</w:t>
            </w:r>
          </w:p>
        </w:tc>
      </w:tr>
      <w:tr w:rsidR="000B19D8" w:rsidRPr="00CA6249" w:rsidTr="00503AAC">
        <w:tc>
          <w:tcPr>
            <w:tcW w:w="1664"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3.1.01.02.01</w:t>
            </w:r>
          </w:p>
        </w:tc>
        <w:tc>
          <w:tcPr>
            <w:tcW w:w="4097"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Ret. Aportes Personal Jubilatorio</w:t>
            </w:r>
          </w:p>
        </w:tc>
        <w:tc>
          <w:tcPr>
            <w:tcW w:w="141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9.300.000,00</w:t>
            </w:r>
          </w:p>
        </w:tc>
        <w:tc>
          <w:tcPr>
            <w:tcW w:w="1655"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6.000.000,00</w:t>
            </w:r>
          </w:p>
        </w:tc>
        <w:tc>
          <w:tcPr>
            <w:tcW w:w="1357"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15.300.000,00</w:t>
            </w:r>
          </w:p>
        </w:tc>
      </w:tr>
      <w:tr w:rsidR="000B19D8" w:rsidRPr="00CA6249" w:rsidTr="00503AAC">
        <w:tc>
          <w:tcPr>
            <w:tcW w:w="1664"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3.1.01.02.02</w:t>
            </w:r>
          </w:p>
        </w:tc>
        <w:tc>
          <w:tcPr>
            <w:tcW w:w="4097"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Retenciones Apross</w:t>
            </w:r>
          </w:p>
        </w:tc>
        <w:tc>
          <w:tcPr>
            <w:tcW w:w="141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3.600.000,00</w:t>
            </w:r>
          </w:p>
        </w:tc>
        <w:tc>
          <w:tcPr>
            <w:tcW w:w="1655"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2.000.000,00</w:t>
            </w:r>
          </w:p>
        </w:tc>
        <w:tc>
          <w:tcPr>
            <w:tcW w:w="1357"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5.600.000,00</w:t>
            </w:r>
          </w:p>
        </w:tc>
      </w:tr>
      <w:tr w:rsidR="000B19D8" w:rsidRPr="00CA6249" w:rsidTr="00503AAC">
        <w:tc>
          <w:tcPr>
            <w:tcW w:w="1664" w:type="dxa"/>
            <w:vAlign w:val="bottom"/>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3.1.01.02.08</w:t>
            </w:r>
          </w:p>
        </w:tc>
        <w:tc>
          <w:tcPr>
            <w:tcW w:w="4097" w:type="dxa"/>
          </w:tcPr>
          <w:p w:rsidR="000B19D8" w:rsidRPr="00CA6249" w:rsidRDefault="000B19D8" w:rsidP="00503AAC">
            <w:pPr>
              <w:pStyle w:val="Textosinformato"/>
              <w:rPr>
                <w:rFonts w:ascii="Times New Roman" w:hAnsi="Times New Roman"/>
                <w:sz w:val="22"/>
                <w:szCs w:val="22"/>
              </w:rPr>
            </w:pPr>
            <w:r w:rsidRPr="00CA6249">
              <w:rPr>
                <w:rFonts w:ascii="Times New Roman" w:hAnsi="Times New Roman"/>
                <w:sz w:val="22"/>
                <w:szCs w:val="22"/>
              </w:rPr>
              <w:t>Honorarios Profesionales y Reinteg. de Gastos</w:t>
            </w:r>
          </w:p>
        </w:tc>
        <w:tc>
          <w:tcPr>
            <w:tcW w:w="1416"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3.500.000,00</w:t>
            </w:r>
          </w:p>
        </w:tc>
        <w:tc>
          <w:tcPr>
            <w:tcW w:w="1655"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3.000.000,00</w:t>
            </w:r>
          </w:p>
        </w:tc>
        <w:tc>
          <w:tcPr>
            <w:tcW w:w="1357" w:type="dxa"/>
            <w:vAlign w:val="bottom"/>
          </w:tcPr>
          <w:p w:rsidR="000B19D8" w:rsidRPr="00CA6249" w:rsidRDefault="000B19D8" w:rsidP="00503AAC">
            <w:pPr>
              <w:pStyle w:val="Textosinformato"/>
              <w:jc w:val="right"/>
              <w:rPr>
                <w:rFonts w:ascii="Times New Roman" w:hAnsi="Times New Roman"/>
                <w:sz w:val="22"/>
                <w:szCs w:val="22"/>
              </w:rPr>
            </w:pPr>
            <w:r w:rsidRPr="00CA6249">
              <w:rPr>
                <w:rFonts w:ascii="Times New Roman" w:hAnsi="Times New Roman"/>
                <w:sz w:val="22"/>
                <w:szCs w:val="22"/>
              </w:rPr>
              <w:t>6.500.000,00</w:t>
            </w:r>
          </w:p>
        </w:tc>
      </w:tr>
      <w:tr w:rsidR="000B19D8" w:rsidRPr="00CA6249" w:rsidTr="00503AAC">
        <w:tc>
          <w:tcPr>
            <w:tcW w:w="1664" w:type="dxa"/>
            <w:vAlign w:val="bottom"/>
          </w:tcPr>
          <w:p w:rsidR="000B19D8" w:rsidRPr="00CA6249" w:rsidRDefault="000B19D8" w:rsidP="00503AAC">
            <w:pPr>
              <w:pStyle w:val="Textosinformato"/>
              <w:rPr>
                <w:rFonts w:ascii="Times New Roman" w:hAnsi="Times New Roman"/>
                <w:sz w:val="22"/>
                <w:szCs w:val="22"/>
              </w:rPr>
            </w:pPr>
          </w:p>
        </w:tc>
        <w:tc>
          <w:tcPr>
            <w:tcW w:w="4097" w:type="dxa"/>
          </w:tcPr>
          <w:p w:rsidR="000B19D8" w:rsidRPr="00CA6249" w:rsidRDefault="000B19D8" w:rsidP="00503AAC">
            <w:pPr>
              <w:pStyle w:val="Textosinformato"/>
              <w:rPr>
                <w:rFonts w:ascii="Times New Roman" w:hAnsi="Times New Roman"/>
                <w:sz w:val="22"/>
                <w:szCs w:val="22"/>
              </w:rPr>
            </w:pPr>
          </w:p>
        </w:tc>
        <w:tc>
          <w:tcPr>
            <w:tcW w:w="1416" w:type="dxa"/>
            <w:vAlign w:val="bottom"/>
          </w:tcPr>
          <w:p w:rsidR="000B19D8" w:rsidRPr="00CA6249" w:rsidRDefault="000B19D8" w:rsidP="00503AAC">
            <w:pPr>
              <w:pStyle w:val="Textosinformato"/>
              <w:jc w:val="right"/>
              <w:rPr>
                <w:rFonts w:ascii="Times New Roman" w:hAnsi="Times New Roman"/>
                <w:sz w:val="22"/>
                <w:szCs w:val="22"/>
              </w:rPr>
            </w:pPr>
          </w:p>
        </w:tc>
        <w:tc>
          <w:tcPr>
            <w:tcW w:w="1655" w:type="dxa"/>
            <w:vAlign w:val="bottom"/>
          </w:tcPr>
          <w:p w:rsidR="000B19D8" w:rsidRPr="00CA6249" w:rsidRDefault="000B19D8" w:rsidP="00503AAC">
            <w:pPr>
              <w:pStyle w:val="Textosinformato"/>
              <w:jc w:val="right"/>
              <w:rPr>
                <w:rFonts w:ascii="Times New Roman" w:hAnsi="Times New Roman"/>
                <w:b/>
                <w:sz w:val="22"/>
                <w:szCs w:val="22"/>
              </w:rPr>
            </w:pPr>
            <w:r w:rsidRPr="00CA6249">
              <w:rPr>
                <w:rFonts w:ascii="Times New Roman" w:hAnsi="Times New Roman"/>
                <w:b/>
                <w:sz w:val="22"/>
                <w:szCs w:val="22"/>
              </w:rPr>
              <w:t>11.000.000,00</w:t>
            </w:r>
          </w:p>
        </w:tc>
        <w:tc>
          <w:tcPr>
            <w:tcW w:w="1357" w:type="dxa"/>
            <w:vAlign w:val="bottom"/>
          </w:tcPr>
          <w:p w:rsidR="000B19D8" w:rsidRPr="00CA6249" w:rsidRDefault="000B19D8" w:rsidP="00503AAC">
            <w:pPr>
              <w:pStyle w:val="Textosinformato"/>
              <w:jc w:val="right"/>
              <w:rPr>
                <w:rFonts w:ascii="Times New Roman" w:hAnsi="Times New Roman"/>
                <w:sz w:val="22"/>
                <w:szCs w:val="22"/>
              </w:rPr>
            </w:pPr>
          </w:p>
        </w:tc>
      </w:tr>
    </w:tbl>
    <w:p w:rsidR="000B19D8" w:rsidRPr="00CA6249" w:rsidRDefault="000B19D8" w:rsidP="000B19D8">
      <w:pPr>
        <w:pStyle w:val="Textosinformato"/>
        <w:rPr>
          <w:rFonts w:ascii="Times New Roman" w:hAnsi="Times New Roman"/>
          <w:b/>
          <w:bCs/>
          <w:sz w:val="22"/>
          <w:szCs w:val="22"/>
        </w:rPr>
      </w:pPr>
    </w:p>
    <w:p w:rsidR="000B19D8" w:rsidRPr="00CA6249" w:rsidRDefault="000B19D8" w:rsidP="000B19D8">
      <w:pPr>
        <w:pStyle w:val="Textosinformato"/>
        <w:rPr>
          <w:rFonts w:ascii="Times New Roman" w:hAnsi="Times New Roman"/>
          <w:b/>
          <w:sz w:val="22"/>
          <w:szCs w:val="22"/>
          <w:u w:val="single"/>
        </w:rPr>
      </w:pPr>
      <w:r w:rsidRPr="00CA6249">
        <w:rPr>
          <w:rFonts w:ascii="Times New Roman" w:hAnsi="Times New Roman"/>
          <w:b/>
          <w:sz w:val="22"/>
          <w:szCs w:val="22"/>
          <w:u w:val="single"/>
        </w:rPr>
        <w:t>III- Resumen</w:t>
      </w:r>
    </w:p>
    <w:p w:rsidR="000B19D8" w:rsidRPr="00CA6249" w:rsidRDefault="000B19D8" w:rsidP="000B19D8">
      <w:pPr>
        <w:pStyle w:val="Textosinformato"/>
        <w:rPr>
          <w:rFonts w:ascii="Times New Roman" w:hAnsi="Times New Roman"/>
          <w:sz w:val="22"/>
          <w:szCs w:val="22"/>
          <w:lang w:val="es-AR"/>
        </w:rPr>
      </w:pPr>
      <w:r w:rsidRPr="00CA6249">
        <w:rPr>
          <w:rFonts w:ascii="Times New Roman" w:hAnsi="Times New Roman"/>
          <w:sz w:val="22"/>
          <w:szCs w:val="22"/>
        </w:rPr>
        <w:t xml:space="preserve">Calculo Recurso Vgte.            $    </w:t>
      </w:r>
      <w:r w:rsidRPr="00CA6249">
        <w:rPr>
          <w:rFonts w:ascii="Times New Roman" w:hAnsi="Times New Roman"/>
          <w:sz w:val="22"/>
          <w:szCs w:val="22"/>
          <w:lang w:val="es-AR"/>
        </w:rPr>
        <w:t xml:space="preserve"> 446.161.400,00</w:t>
      </w:r>
    </w:p>
    <w:p w:rsidR="000B19D8" w:rsidRPr="00CA6249" w:rsidRDefault="000B19D8" w:rsidP="000B19D8">
      <w:pPr>
        <w:pStyle w:val="Textosinformato"/>
        <w:rPr>
          <w:rFonts w:ascii="Times New Roman" w:hAnsi="Times New Roman"/>
          <w:sz w:val="22"/>
          <w:szCs w:val="22"/>
        </w:rPr>
      </w:pPr>
      <w:r w:rsidRPr="00CA6249">
        <w:rPr>
          <w:rFonts w:ascii="Times New Roman" w:hAnsi="Times New Roman"/>
          <w:sz w:val="22"/>
          <w:szCs w:val="22"/>
        </w:rPr>
        <w:t xml:space="preserve">Partidas a Incrementar            </w:t>
      </w:r>
      <w:r w:rsidRPr="00CA6249">
        <w:rPr>
          <w:rFonts w:ascii="Times New Roman" w:hAnsi="Times New Roman"/>
          <w:sz w:val="22"/>
          <w:szCs w:val="22"/>
          <w:u w:val="single"/>
          <w:lang w:val="es-AR"/>
        </w:rPr>
        <w:t>.</w:t>
      </w:r>
      <w:r w:rsidRPr="00CA6249">
        <w:rPr>
          <w:rFonts w:ascii="Times New Roman" w:hAnsi="Times New Roman"/>
          <w:sz w:val="22"/>
          <w:szCs w:val="22"/>
          <w:u w:val="single"/>
        </w:rPr>
        <w:t xml:space="preserve"> $    </w:t>
      </w:r>
      <w:r w:rsidRPr="00CA6249">
        <w:rPr>
          <w:rFonts w:ascii="Times New Roman" w:hAnsi="Times New Roman"/>
          <w:sz w:val="22"/>
          <w:szCs w:val="22"/>
          <w:u w:val="single"/>
          <w:lang w:val="es-AR"/>
        </w:rPr>
        <w:t xml:space="preserve"> 11.000.000,</w:t>
      </w:r>
      <w:r w:rsidRPr="00CA6249">
        <w:rPr>
          <w:rFonts w:ascii="Times New Roman" w:hAnsi="Times New Roman"/>
          <w:sz w:val="22"/>
          <w:szCs w:val="22"/>
          <w:u w:val="single"/>
        </w:rPr>
        <w:t>00</w:t>
      </w:r>
    </w:p>
    <w:p w:rsidR="000B19D8" w:rsidRPr="00CA6249" w:rsidRDefault="000B19D8" w:rsidP="000B19D8">
      <w:pPr>
        <w:pStyle w:val="Textosinformato"/>
        <w:rPr>
          <w:rFonts w:ascii="Times New Roman" w:hAnsi="Times New Roman"/>
          <w:sz w:val="22"/>
          <w:szCs w:val="22"/>
          <w:u w:val="single"/>
        </w:rPr>
      </w:pPr>
      <w:r w:rsidRPr="00CA6249">
        <w:rPr>
          <w:rFonts w:ascii="Times New Roman" w:hAnsi="Times New Roman"/>
          <w:sz w:val="22"/>
          <w:szCs w:val="22"/>
        </w:rPr>
        <w:t xml:space="preserve">Calculo de Recurso Rect.        </w:t>
      </w:r>
      <w:r w:rsidRPr="00CA6249">
        <w:rPr>
          <w:rFonts w:ascii="Times New Roman" w:hAnsi="Times New Roman"/>
          <w:sz w:val="22"/>
          <w:szCs w:val="22"/>
          <w:u w:val="double"/>
        </w:rPr>
        <w:t>$     457.161.400,00</w:t>
      </w:r>
    </w:p>
    <w:p w:rsidR="000B19D8" w:rsidRPr="00CA6249" w:rsidRDefault="000B19D8" w:rsidP="000B19D8">
      <w:pPr>
        <w:pStyle w:val="Textosinformato"/>
        <w:rPr>
          <w:rFonts w:ascii="Times New Roman" w:hAnsi="Times New Roman"/>
          <w:sz w:val="22"/>
          <w:szCs w:val="22"/>
          <w:lang w:val="es-AR"/>
        </w:rPr>
      </w:pPr>
      <w:r w:rsidRPr="00CA6249">
        <w:rPr>
          <w:rFonts w:ascii="Times New Roman" w:hAnsi="Times New Roman"/>
          <w:sz w:val="22"/>
          <w:szCs w:val="22"/>
          <w:lang w:val="es-AR"/>
        </w:rPr>
        <w:t xml:space="preserve"> </w:t>
      </w:r>
    </w:p>
    <w:p w:rsidR="000B19D8" w:rsidRPr="00CA6249" w:rsidRDefault="000B19D8" w:rsidP="000B19D8">
      <w:pPr>
        <w:pStyle w:val="Textosinformato"/>
        <w:rPr>
          <w:rFonts w:ascii="Times New Roman" w:hAnsi="Times New Roman"/>
          <w:sz w:val="22"/>
          <w:szCs w:val="22"/>
          <w:lang w:val="es-AR"/>
        </w:rPr>
      </w:pPr>
      <w:r w:rsidRPr="00CA6249">
        <w:rPr>
          <w:rFonts w:ascii="Times New Roman" w:hAnsi="Times New Roman"/>
          <w:sz w:val="22"/>
          <w:szCs w:val="22"/>
        </w:rPr>
        <w:t xml:space="preserve">Presupuesto Gastos Vgte.       $  </w:t>
      </w:r>
      <w:r w:rsidRPr="00CA6249">
        <w:rPr>
          <w:rFonts w:ascii="Times New Roman" w:hAnsi="Times New Roman"/>
          <w:sz w:val="22"/>
          <w:szCs w:val="22"/>
          <w:lang w:val="es-AR"/>
        </w:rPr>
        <w:t xml:space="preserve">  446.161.400,00</w:t>
      </w:r>
    </w:p>
    <w:p w:rsidR="000B19D8" w:rsidRPr="00CA6249" w:rsidRDefault="000B19D8" w:rsidP="000B19D8">
      <w:pPr>
        <w:pStyle w:val="Textosinformato"/>
        <w:rPr>
          <w:rFonts w:ascii="Times New Roman" w:hAnsi="Times New Roman"/>
          <w:sz w:val="22"/>
          <w:szCs w:val="22"/>
        </w:rPr>
      </w:pPr>
      <w:r w:rsidRPr="00CA6249">
        <w:rPr>
          <w:rFonts w:ascii="Times New Roman" w:hAnsi="Times New Roman"/>
          <w:sz w:val="22"/>
          <w:szCs w:val="22"/>
        </w:rPr>
        <w:t xml:space="preserve">Partidas a Incrementar            </w:t>
      </w:r>
      <w:r w:rsidRPr="00CA6249">
        <w:rPr>
          <w:rFonts w:ascii="Times New Roman" w:hAnsi="Times New Roman"/>
          <w:sz w:val="22"/>
          <w:szCs w:val="22"/>
          <w:u w:val="single"/>
        </w:rPr>
        <w:t xml:space="preserve">$   </w:t>
      </w:r>
      <w:r w:rsidRPr="00CA6249">
        <w:rPr>
          <w:rFonts w:ascii="Times New Roman" w:hAnsi="Times New Roman"/>
          <w:sz w:val="22"/>
          <w:szCs w:val="22"/>
          <w:u w:val="single"/>
          <w:lang w:val="es-AR"/>
        </w:rPr>
        <w:t xml:space="preserve">  </w:t>
      </w:r>
      <w:r w:rsidRPr="00CA6249">
        <w:rPr>
          <w:rFonts w:ascii="Times New Roman" w:hAnsi="Times New Roman"/>
          <w:sz w:val="22"/>
          <w:szCs w:val="22"/>
          <w:u w:val="single"/>
        </w:rPr>
        <w:t xml:space="preserve">  11.000.</w:t>
      </w:r>
      <w:r w:rsidRPr="00CA6249">
        <w:rPr>
          <w:rFonts w:ascii="Times New Roman" w:hAnsi="Times New Roman"/>
          <w:sz w:val="22"/>
          <w:szCs w:val="22"/>
          <w:u w:val="single"/>
          <w:lang w:val="es-AR"/>
        </w:rPr>
        <w:t>000</w:t>
      </w:r>
      <w:r w:rsidRPr="00CA6249">
        <w:rPr>
          <w:rFonts w:ascii="Times New Roman" w:hAnsi="Times New Roman"/>
          <w:sz w:val="22"/>
          <w:szCs w:val="22"/>
          <w:u w:val="single"/>
        </w:rPr>
        <w:t>,00</w:t>
      </w:r>
    </w:p>
    <w:p w:rsidR="000B19D8" w:rsidRPr="00CA6249" w:rsidRDefault="000B19D8" w:rsidP="000B19D8">
      <w:pPr>
        <w:pStyle w:val="Textosinformato"/>
        <w:rPr>
          <w:rFonts w:ascii="Times New Roman" w:hAnsi="Times New Roman"/>
          <w:sz w:val="22"/>
          <w:szCs w:val="22"/>
          <w:u w:val="single"/>
        </w:rPr>
      </w:pPr>
      <w:r w:rsidRPr="00CA6249">
        <w:rPr>
          <w:rFonts w:ascii="Times New Roman" w:hAnsi="Times New Roman"/>
          <w:sz w:val="22"/>
          <w:szCs w:val="22"/>
        </w:rPr>
        <w:t xml:space="preserve">Ppto de Gastos Rectif.            </w:t>
      </w:r>
      <w:r w:rsidRPr="00CA6249">
        <w:rPr>
          <w:rFonts w:ascii="Times New Roman" w:hAnsi="Times New Roman"/>
          <w:sz w:val="22"/>
          <w:szCs w:val="22"/>
          <w:u w:val="double"/>
        </w:rPr>
        <w:t>$    457.161.400,00</w:t>
      </w:r>
    </w:p>
    <w:p w:rsidR="000B19D8" w:rsidRPr="00CA6249" w:rsidRDefault="000B19D8" w:rsidP="000B19D8">
      <w:pPr>
        <w:pStyle w:val="Textosinformato"/>
        <w:rPr>
          <w:rFonts w:ascii="Times New Roman" w:hAnsi="Times New Roman"/>
          <w:b/>
          <w:bCs/>
          <w:sz w:val="22"/>
          <w:szCs w:val="22"/>
        </w:rPr>
      </w:pPr>
    </w:p>
    <w:p w:rsidR="000B19D8" w:rsidRPr="00CA6249" w:rsidRDefault="000B19D8" w:rsidP="000B19D8">
      <w:pPr>
        <w:pStyle w:val="Textosinformato"/>
        <w:rPr>
          <w:rFonts w:ascii="Times New Roman" w:hAnsi="Times New Roman"/>
          <w:b/>
          <w:bCs/>
          <w:sz w:val="22"/>
          <w:szCs w:val="22"/>
        </w:rPr>
      </w:pPr>
    </w:p>
    <w:p w:rsidR="000B19D8" w:rsidRPr="00CA6249" w:rsidRDefault="000B19D8" w:rsidP="000B19D8">
      <w:pPr>
        <w:pStyle w:val="Textosinformato"/>
        <w:jc w:val="both"/>
        <w:rPr>
          <w:rFonts w:ascii="Times New Roman" w:hAnsi="Times New Roman"/>
          <w:sz w:val="22"/>
          <w:szCs w:val="22"/>
        </w:rPr>
      </w:pPr>
      <w:r w:rsidRPr="00CA6249">
        <w:rPr>
          <w:rFonts w:ascii="Times New Roman" w:hAnsi="Times New Roman"/>
          <w:b/>
          <w:bCs/>
          <w:sz w:val="22"/>
          <w:szCs w:val="22"/>
        </w:rPr>
        <w:t xml:space="preserve">Artículo 2º: </w:t>
      </w:r>
      <w:r w:rsidRPr="00CA6249">
        <w:rPr>
          <w:rFonts w:ascii="Times New Roman" w:hAnsi="Times New Roman"/>
          <w:sz w:val="22"/>
          <w:szCs w:val="22"/>
        </w:rPr>
        <w:t>Con la presente rectificación, que lleva el N° 01/2021 el Cálculo de Recursos y Presupuesto .de Gastos vigente queda establecido en la suma de Pesos Cuatrocientos cincuenta y siete millones ciento sesenta y un mil cuatrocientos ($</w:t>
      </w:r>
      <w:r w:rsidRPr="00CA6249">
        <w:rPr>
          <w:rFonts w:ascii="Times New Roman" w:hAnsi="Times New Roman"/>
          <w:sz w:val="22"/>
          <w:szCs w:val="22"/>
          <w:lang w:val="es-AR"/>
        </w:rPr>
        <w:t xml:space="preserve"> 457.161.400,00.</w:t>
      </w:r>
      <w:r w:rsidRPr="00CA6249">
        <w:rPr>
          <w:rFonts w:ascii="Times New Roman" w:hAnsi="Times New Roman"/>
          <w:sz w:val="22"/>
          <w:szCs w:val="22"/>
        </w:rPr>
        <w:t>-), para el presente ejercicio.-</w:t>
      </w:r>
    </w:p>
    <w:p w:rsidR="000B19D8" w:rsidRPr="00CA6249" w:rsidRDefault="000B19D8" w:rsidP="000B19D8">
      <w:pPr>
        <w:pStyle w:val="Textosinformato"/>
        <w:jc w:val="both"/>
        <w:rPr>
          <w:rFonts w:ascii="Times New Roman" w:hAnsi="Times New Roman"/>
          <w:b/>
          <w:bCs/>
          <w:sz w:val="22"/>
          <w:szCs w:val="22"/>
        </w:rPr>
      </w:pPr>
    </w:p>
    <w:p w:rsidR="000B19D8" w:rsidRPr="00CA6249" w:rsidRDefault="000B19D8" w:rsidP="000B19D8">
      <w:pPr>
        <w:jc w:val="both"/>
        <w:rPr>
          <w:sz w:val="22"/>
          <w:szCs w:val="22"/>
        </w:rPr>
      </w:pPr>
      <w:r w:rsidRPr="00CA6249">
        <w:rPr>
          <w:b/>
          <w:sz w:val="22"/>
          <w:szCs w:val="22"/>
        </w:rPr>
        <w:t xml:space="preserve">Artículo  3º.- </w:t>
      </w:r>
      <w:r w:rsidRPr="00CA6249">
        <w:rPr>
          <w:sz w:val="22"/>
          <w:szCs w:val="22"/>
        </w:rPr>
        <w:t>La Presente Ordenanza tendrá vigencia desde el día 01 de SEPTIEMBRE de 2021.-</w:t>
      </w:r>
    </w:p>
    <w:p w:rsidR="000B19D8" w:rsidRPr="00CA6249" w:rsidRDefault="000B19D8" w:rsidP="000B19D8">
      <w:pPr>
        <w:jc w:val="both"/>
        <w:rPr>
          <w:sz w:val="22"/>
          <w:szCs w:val="22"/>
        </w:rPr>
      </w:pPr>
    </w:p>
    <w:p w:rsidR="000B19D8" w:rsidRPr="00CA6249" w:rsidRDefault="000B19D8" w:rsidP="000B19D8">
      <w:pPr>
        <w:jc w:val="both"/>
        <w:rPr>
          <w:sz w:val="22"/>
          <w:szCs w:val="22"/>
        </w:rPr>
      </w:pPr>
      <w:r w:rsidRPr="00CA6249">
        <w:rPr>
          <w:b/>
          <w:sz w:val="22"/>
          <w:szCs w:val="22"/>
        </w:rPr>
        <w:t>Artículo 4º-</w:t>
      </w:r>
      <w:r w:rsidRPr="00CA6249">
        <w:rPr>
          <w:sz w:val="22"/>
          <w:szCs w:val="22"/>
        </w:rPr>
        <w:t xml:space="preserve"> Comuníquese, publíquese, dese al D.E.M, al Registro Municipal  y  archívese.</w:t>
      </w:r>
    </w:p>
    <w:p w:rsidR="00560B04" w:rsidRPr="004F1ABA" w:rsidRDefault="000B19D8" w:rsidP="00202342">
      <w:pPr>
        <w:jc w:val="both"/>
        <w:rPr>
          <w:b/>
          <w:u w:val="single"/>
        </w:rPr>
      </w:pPr>
      <w:r>
        <w:rPr>
          <w:b/>
          <w:u w:val="single"/>
        </w:rPr>
        <w:t>ORDENANZA N° 1.287</w:t>
      </w:r>
      <w:r w:rsidR="00560B04">
        <w:rPr>
          <w:b/>
          <w:u w:val="single"/>
        </w:rPr>
        <w:t xml:space="preserve">         </w:t>
      </w:r>
      <w:r w:rsidR="005C25F5">
        <w:rPr>
          <w:b/>
          <w:u w:val="single"/>
        </w:rPr>
        <w:t xml:space="preserve">                                                               </w:t>
      </w:r>
      <w:r w:rsidR="00CA6249">
        <w:rPr>
          <w:b/>
          <w:u w:val="single"/>
        </w:rPr>
        <w:t xml:space="preserve">       </w:t>
      </w:r>
      <w:r w:rsidR="005C25F5">
        <w:rPr>
          <w:b/>
          <w:u w:val="single"/>
        </w:rPr>
        <w:t xml:space="preserve">       </w:t>
      </w:r>
      <w:r w:rsidR="00CA6249">
        <w:rPr>
          <w:b/>
          <w:u w:val="single"/>
        </w:rPr>
        <w:t xml:space="preserve">                     22</w:t>
      </w:r>
      <w:r w:rsidR="00560B04" w:rsidRPr="004F1ABA">
        <w:rPr>
          <w:b/>
          <w:u w:val="single"/>
        </w:rPr>
        <w:t>/</w:t>
      </w:r>
      <w:r w:rsidR="00CA6249">
        <w:rPr>
          <w:b/>
          <w:u w:val="single"/>
        </w:rPr>
        <w:t>09/2021</w:t>
      </w:r>
    </w:p>
    <w:p w:rsidR="00560B04" w:rsidRDefault="00560B04" w:rsidP="00A45025">
      <w:pPr>
        <w:ind w:right="257"/>
        <w:jc w:val="both"/>
        <w:rPr>
          <w:rFonts w:ascii="Cambria" w:hAnsi="Cambria"/>
          <w:b/>
          <w:bCs/>
          <w:color w:val="000000"/>
          <w:sz w:val="22"/>
          <w:szCs w:val="22"/>
          <w:u w:val="single"/>
        </w:rPr>
      </w:pPr>
    </w:p>
    <w:p w:rsidR="00CA6249" w:rsidRPr="00CA6249" w:rsidRDefault="00CA6249" w:rsidP="00CA6249">
      <w:pPr>
        <w:pStyle w:val="Textosinformato"/>
        <w:jc w:val="both"/>
        <w:rPr>
          <w:rFonts w:ascii="Times New Roman" w:hAnsi="Times New Roman"/>
          <w:b/>
          <w:bCs/>
          <w:sz w:val="22"/>
          <w:szCs w:val="22"/>
        </w:rPr>
      </w:pPr>
      <w:r w:rsidRPr="00CA6249">
        <w:rPr>
          <w:rFonts w:ascii="Times New Roman" w:hAnsi="Times New Roman"/>
          <w:b/>
          <w:bCs/>
          <w:sz w:val="22"/>
          <w:szCs w:val="22"/>
        </w:rPr>
        <w:t>Artículo  1º: Determínese</w:t>
      </w:r>
      <w:r w:rsidRPr="00CA6249">
        <w:rPr>
          <w:rFonts w:ascii="Times New Roman" w:hAnsi="Times New Roman"/>
          <w:bCs/>
          <w:sz w:val="22"/>
          <w:szCs w:val="22"/>
        </w:rPr>
        <w:t xml:space="preserve"> que las ayudas sociales en concepto de compra de materiales de construcción sean destinadas a aquellos vecinos con más de dos (2) años de residencia en la localidad de Tanti,  acreditando dicho domicilio con el DNI. </w:t>
      </w:r>
      <w:r w:rsidRPr="00CA6249">
        <w:rPr>
          <w:rFonts w:ascii="Times New Roman" w:hAnsi="Times New Roman"/>
          <w:b/>
          <w:bCs/>
          <w:sz w:val="22"/>
          <w:szCs w:val="22"/>
        </w:rPr>
        <w:t xml:space="preserve"> </w:t>
      </w:r>
    </w:p>
    <w:p w:rsidR="00CA6249" w:rsidRPr="00CA6249" w:rsidRDefault="00CA6249" w:rsidP="00CA6249">
      <w:pPr>
        <w:jc w:val="both"/>
        <w:rPr>
          <w:sz w:val="22"/>
          <w:szCs w:val="22"/>
        </w:rPr>
      </w:pPr>
    </w:p>
    <w:p w:rsidR="00CA6249" w:rsidRPr="00CA6249" w:rsidRDefault="00CA6249" w:rsidP="00CA6249">
      <w:pPr>
        <w:jc w:val="both"/>
        <w:rPr>
          <w:sz w:val="22"/>
          <w:szCs w:val="22"/>
        </w:rPr>
      </w:pPr>
      <w:r w:rsidRPr="00CA6249">
        <w:rPr>
          <w:b/>
          <w:sz w:val="22"/>
          <w:szCs w:val="22"/>
        </w:rPr>
        <w:t>Artículo 2º-</w:t>
      </w:r>
      <w:r w:rsidRPr="00CA6249">
        <w:rPr>
          <w:sz w:val="22"/>
          <w:szCs w:val="22"/>
        </w:rPr>
        <w:t xml:space="preserve"> Comuníquese, publíquese, dese al D.E.M, al Registro Municipal  y  archívese.</w:t>
      </w:r>
    </w:p>
    <w:p w:rsidR="00CA6249" w:rsidRDefault="00CA6249" w:rsidP="00CA6249">
      <w:pPr>
        <w:jc w:val="both"/>
        <w:rPr>
          <w:sz w:val="22"/>
          <w:szCs w:val="22"/>
        </w:rPr>
      </w:pPr>
    </w:p>
    <w:p w:rsidR="00560B04" w:rsidRDefault="00560B04" w:rsidP="00202342">
      <w:pPr>
        <w:jc w:val="both"/>
        <w:rPr>
          <w:b/>
          <w:u w:val="single"/>
        </w:rPr>
      </w:pPr>
    </w:p>
    <w:p w:rsidR="00560B04" w:rsidRDefault="00560B04" w:rsidP="00D20F12">
      <w:pPr>
        <w:pStyle w:val="Textosinformato"/>
        <w:jc w:val="both"/>
        <w:rPr>
          <w:rFonts w:ascii="Times New Roman" w:hAnsi="Times New Roman"/>
          <w:b/>
          <w:sz w:val="28"/>
          <w:szCs w:val="28"/>
        </w:rPr>
      </w:pPr>
    </w:p>
    <w:p w:rsidR="00560B04" w:rsidRDefault="00560B04" w:rsidP="00D20F12">
      <w:pPr>
        <w:pStyle w:val="Textosinformato"/>
        <w:jc w:val="both"/>
        <w:rPr>
          <w:rFonts w:ascii="Times New Roman" w:hAnsi="Times New Roman"/>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560B04" w:rsidRPr="00CA6249" w:rsidRDefault="00560B04" w:rsidP="00A45025">
      <w:pPr>
        <w:ind w:right="257"/>
        <w:jc w:val="both"/>
        <w:rPr>
          <w:b/>
          <w:bCs/>
          <w:color w:val="000000"/>
          <w:u w:val="single"/>
        </w:rPr>
      </w:pPr>
      <w:r w:rsidRPr="00CA6249">
        <w:rPr>
          <w:b/>
          <w:bCs/>
          <w:color w:val="000000"/>
          <w:u w:val="single"/>
        </w:rPr>
        <w:t xml:space="preserve">RESOLUCION </w:t>
      </w:r>
      <w:r w:rsidR="00CA6249" w:rsidRPr="00CA6249">
        <w:rPr>
          <w:b/>
          <w:bCs/>
          <w:color w:val="000000"/>
          <w:u w:val="single"/>
        </w:rPr>
        <w:t>Nº16</w:t>
      </w:r>
      <w:r w:rsidRPr="00CA6249">
        <w:rPr>
          <w:b/>
          <w:bCs/>
          <w:color w:val="000000"/>
          <w:u w:val="single"/>
        </w:rPr>
        <w:t xml:space="preserve">                                                                </w:t>
      </w:r>
      <w:r w:rsidR="00CA6249" w:rsidRPr="00CA6249">
        <w:rPr>
          <w:b/>
          <w:bCs/>
          <w:color w:val="000000"/>
          <w:u w:val="single"/>
        </w:rPr>
        <w:t xml:space="preserve">           </w:t>
      </w:r>
      <w:r w:rsidRPr="00CA6249">
        <w:rPr>
          <w:b/>
          <w:bCs/>
          <w:color w:val="000000"/>
          <w:u w:val="single"/>
        </w:rPr>
        <w:t xml:space="preserve">                   </w:t>
      </w:r>
      <w:r w:rsidR="00CA6249">
        <w:rPr>
          <w:b/>
          <w:bCs/>
          <w:color w:val="000000"/>
          <w:u w:val="single"/>
        </w:rPr>
        <w:t xml:space="preserve">               </w:t>
      </w:r>
      <w:r w:rsidR="00CA6249" w:rsidRPr="00CA6249">
        <w:rPr>
          <w:b/>
          <w:bCs/>
          <w:color w:val="000000"/>
          <w:u w:val="single"/>
        </w:rPr>
        <w:t>08/09</w:t>
      </w:r>
      <w:r w:rsidRPr="00CA6249">
        <w:rPr>
          <w:b/>
          <w:bCs/>
          <w:color w:val="000000"/>
          <w:u w:val="single"/>
        </w:rPr>
        <w:t>/20</w:t>
      </w:r>
      <w:r w:rsidR="00CA6249" w:rsidRPr="00CA6249">
        <w:rPr>
          <w:b/>
          <w:bCs/>
          <w:color w:val="000000"/>
          <w:u w:val="single"/>
        </w:rPr>
        <w:t>21</w:t>
      </w:r>
    </w:p>
    <w:p w:rsidR="00CA6249" w:rsidRDefault="00CA6249" w:rsidP="00CA6249">
      <w:pPr>
        <w:jc w:val="both"/>
        <w:rPr>
          <w:b/>
          <w:sz w:val="28"/>
          <w:szCs w:val="28"/>
        </w:rPr>
      </w:pPr>
    </w:p>
    <w:p w:rsidR="00CA6249" w:rsidRPr="00CA6249" w:rsidRDefault="00CA6249" w:rsidP="00CA6249">
      <w:pPr>
        <w:jc w:val="both"/>
        <w:rPr>
          <w:sz w:val="22"/>
          <w:szCs w:val="22"/>
        </w:rPr>
      </w:pPr>
      <w:r w:rsidRPr="00CA6249">
        <w:rPr>
          <w:b/>
          <w:sz w:val="22"/>
          <w:szCs w:val="22"/>
        </w:rPr>
        <w:t xml:space="preserve">Artículo 1°: </w:t>
      </w:r>
      <w:r w:rsidRPr="00CA6249">
        <w:rPr>
          <w:sz w:val="22"/>
          <w:szCs w:val="22"/>
        </w:rPr>
        <w:t>Autorizar la firma del</w:t>
      </w:r>
      <w:r w:rsidRPr="00CA6249">
        <w:rPr>
          <w:b/>
          <w:sz w:val="22"/>
          <w:szCs w:val="22"/>
        </w:rPr>
        <w:t xml:space="preserve"> </w:t>
      </w:r>
      <w:r w:rsidRPr="00CA6249">
        <w:rPr>
          <w:sz w:val="22"/>
          <w:szCs w:val="22"/>
        </w:rPr>
        <w:t xml:space="preserve"> el Convenio  entre la MUNICIPALIDAD DE TANTI y el Sr. Cornelio Walter Pie, el cual se anexa a la presente. </w:t>
      </w:r>
    </w:p>
    <w:p w:rsidR="00CA6249" w:rsidRPr="00CA6249" w:rsidRDefault="00CA6249" w:rsidP="00CA6249">
      <w:pPr>
        <w:jc w:val="both"/>
        <w:rPr>
          <w:b/>
          <w:sz w:val="22"/>
          <w:szCs w:val="22"/>
        </w:rPr>
      </w:pPr>
    </w:p>
    <w:p w:rsidR="00CA6249" w:rsidRPr="00CA6249" w:rsidRDefault="00CA6249" w:rsidP="00CA6249">
      <w:pPr>
        <w:jc w:val="both"/>
        <w:rPr>
          <w:b/>
          <w:sz w:val="22"/>
          <w:szCs w:val="22"/>
        </w:rPr>
      </w:pPr>
    </w:p>
    <w:p w:rsidR="00CA6249" w:rsidRPr="00CA6249" w:rsidRDefault="00CA6249" w:rsidP="00CA6249">
      <w:pPr>
        <w:jc w:val="both"/>
        <w:rPr>
          <w:sz w:val="22"/>
          <w:szCs w:val="22"/>
        </w:rPr>
      </w:pPr>
      <w:r w:rsidRPr="00CA6249">
        <w:rPr>
          <w:b/>
          <w:sz w:val="22"/>
          <w:szCs w:val="22"/>
        </w:rPr>
        <w:t xml:space="preserve">Artículo 2°: </w:t>
      </w:r>
      <w:r w:rsidRPr="00CA6249">
        <w:rPr>
          <w:sz w:val="22"/>
          <w:szCs w:val="22"/>
        </w:rPr>
        <w:t>Cúmplase, publíquese, comuníquese al interesado, al D.E.M, dese al Registro Municipal y archívese.</w:t>
      </w:r>
    </w:p>
    <w:p w:rsidR="00CA6249" w:rsidRPr="00CA6249" w:rsidRDefault="00CA6249" w:rsidP="00CA6249">
      <w:pPr>
        <w:jc w:val="both"/>
        <w:rPr>
          <w:sz w:val="22"/>
          <w:szCs w:val="22"/>
        </w:rPr>
      </w:pPr>
    </w:p>
    <w:p w:rsidR="00CA6249" w:rsidRPr="00CA6249" w:rsidRDefault="00CA6249" w:rsidP="00CA6249">
      <w:pPr>
        <w:jc w:val="both"/>
        <w:rPr>
          <w:sz w:val="22"/>
          <w:szCs w:val="22"/>
        </w:rPr>
      </w:pPr>
    </w:p>
    <w:p w:rsidR="00CA6249" w:rsidRPr="00CA6249" w:rsidRDefault="00CA6249" w:rsidP="00CA6249">
      <w:pPr>
        <w:jc w:val="both"/>
        <w:rPr>
          <w:sz w:val="22"/>
          <w:szCs w:val="22"/>
        </w:rPr>
      </w:pPr>
      <w:r>
        <w:rPr>
          <w:sz w:val="22"/>
          <w:szCs w:val="22"/>
        </w:rPr>
        <w:t xml:space="preserve">                                                                 </w:t>
      </w:r>
    </w:p>
    <w:p w:rsidR="00CA6249" w:rsidRDefault="00CA6249" w:rsidP="00CA6249">
      <w:pPr>
        <w:jc w:val="center"/>
        <w:rPr>
          <w:b/>
          <w:sz w:val="36"/>
          <w:szCs w:val="36"/>
          <w:u w:val="single"/>
        </w:rPr>
      </w:pPr>
    </w:p>
    <w:p w:rsidR="00CA6249" w:rsidRPr="006E5067" w:rsidRDefault="00CA6249" w:rsidP="00CA6249">
      <w:pPr>
        <w:jc w:val="center"/>
        <w:rPr>
          <w:b/>
          <w:sz w:val="36"/>
          <w:szCs w:val="36"/>
          <w:u w:val="single"/>
        </w:rPr>
      </w:pPr>
      <w:r w:rsidRPr="006E5067">
        <w:rPr>
          <w:b/>
          <w:sz w:val="36"/>
          <w:szCs w:val="36"/>
          <w:u w:val="single"/>
        </w:rPr>
        <w:t>ANEXO I</w:t>
      </w:r>
    </w:p>
    <w:p w:rsidR="00CA6249" w:rsidRPr="006E5067" w:rsidRDefault="00CA6249" w:rsidP="00CA6249">
      <w:pPr>
        <w:jc w:val="center"/>
        <w:rPr>
          <w:sz w:val="36"/>
          <w:szCs w:val="36"/>
        </w:rPr>
      </w:pPr>
    </w:p>
    <w:p w:rsidR="00CA6249" w:rsidRPr="006E5067" w:rsidRDefault="00CA6249" w:rsidP="00CA6249">
      <w:pPr>
        <w:jc w:val="center"/>
        <w:rPr>
          <w:b/>
          <w:sz w:val="36"/>
          <w:szCs w:val="36"/>
          <w:u w:val="single"/>
        </w:rPr>
      </w:pPr>
      <w:r w:rsidRPr="006E5067">
        <w:rPr>
          <w:b/>
          <w:sz w:val="36"/>
          <w:szCs w:val="36"/>
          <w:u w:val="single"/>
        </w:rPr>
        <w:t>CONVENIO</w:t>
      </w:r>
    </w:p>
    <w:p w:rsidR="00CA6249" w:rsidRPr="00B554C5" w:rsidRDefault="00CA6249" w:rsidP="00CA6249">
      <w:pPr>
        <w:jc w:val="both"/>
        <w:rPr>
          <w:sz w:val="28"/>
          <w:szCs w:val="28"/>
        </w:rPr>
      </w:pPr>
    </w:p>
    <w:p w:rsidR="00CA6249" w:rsidRDefault="00CA6249" w:rsidP="00CA6249">
      <w:pPr>
        <w:spacing w:line="360" w:lineRule="auto"/>
        <w:jc w:val="both"/>
        <w:rPr>
          <w:sz w:val="28"/>
          <w:szCs w:val="28"/>
        </w:rPr>
      </w:pPr>
      <w:r>
        <w:rPr>
          <w:sz w:val="28"/>
          <w:szCs w:val="28"/>
        </w:rPr>
        <w:t>En la l</w:t>
      </w:r>
      <w:r w:rsidRPr="00442473">
        <w:rPr>
          <w:sz w:val="28"/>
          <w:szCs w:val="28"/>
        </w:rPr>
        <w:t xml:space="preserve">ocalidad de Tanti, Departamento Punilla, Provincia de Córdoba, a los </w:t>
      </w:r>
      <w:r>
        <w:rPr>
          <w:sz w:val="28"/>
          <w:szCs w:val="28"/>
        </w:rPr>
        <w:t xml:space="preserve">dos (2) días </w:t>
      </w:r>
      <w:r w:rsidRPr="00442473">
        <w:rPr>
          <w:sz w:val="28"/>
          <w:szCs w:val="28"/>
        </w:rPr>
        <w:t>el mes</w:t>
      </w:r>
      <w:r>
        <w:rPr>
          <w:sz w:val="28"/>
          <w:szCs w:val="28"/>
        </w:rPr>
        <w:t xml:space="preserve"> septiembre del año 2021, </w:t>
      </w:r>
      <w:r w:rsidRPr="00442473">
        <w:rPr>
          <w:sz w:val="28"/>
          <w:szCs w:val="28"/>
        </w:rPr>
        <w:t xml:space="preserve">entre la </w:t>
      </w:r>
      <w:r w:rsidRPr="00442473">
        <w:rPr>
          <w:b/>
          <w:sz w:val="28"/>
          <w:szCs w:val="28"/>
        </w:rPr>
        <w:t>MUNICIPALIDAD DE TANTI</w:t>
      </w:r>
      <w:r w:rsidRPr="00442473">
        <w:rPr>
          <w:sz w:val="28"/>
          <w:szCs w:val="28"/>
        </w:rPr>
        <w:t xml:space="preserve">, con domicilio en Av. Belgrano Nº 142  de esta </w:t>
      </w:r>
      <w:r>
        <w:rPr>
          <w:sz w:val="28"/>
          <w:szCs w:val="28"/>
        </w:rPr>
        <w:t>l</w:t>
      </w:r>
      <w:r w:rsidRPr="00442473">
        <w:rPr>
          <w:sz w:val="28"/>
          <w:szCs w:val="28"/>
        </w:rPr>
        <w:t>ocalidad, representada en este acto por el Sr. Intendente Municipal</w:t>
      </w:r>
      <w:r>
        <w:rPr>
          <w:sz w:val="28"/>
          <w:szCs w:val="28"/>
        </w:rPr>
        <w:t>,</w:t>
      </w:r>
      <w:r w:rsidRPr="00442473">
        <w:rPr>
          <w:sz w:val="28"/>
          <w:szCs w:val="28"/>
        </w:rPr>
        <w:t xml:space="preserve"> </w:t>
      </w:r>
      <w:r>
        <w:rPr>
          <w:sz w:val="28"/>
          <w:szCs w:val="28"/>
        </w:rPr>
        <w:t>Dr. Luis Horacio AZAR y el Secretario</w:t>
      </w:r>
      <w:r w:rsidRPr="00442473">
        <w:rPr>
          <w:sz w:val="28"/>
          <w:szCs w:val="28"/>
        </w:rPr>
        <w:t xml:space="preserve"> de Gobierno y </w:t>
      </w:r>
      <w:r>
        <w:rPr>
          <w:sz w:val="28"/>
          <w:szCs w:val="28"/>
        </w:rPr>
        <w:t>Coordinación, Sr</w:t>
      </w:r>
      <w:r w:rsidRPr="00442473">
        <w:rPr>
          <w:sz w:val="28"/>
          <w:szCs w:val="28"/>
        </w:rPr>
        <w:t xml:space="preserve">. </w:t>
      </w:r>
      <w:r>
        <w:rPr>
          <w:sz w:val="28"/>
          <w:szCs w:val="28"/>
        </w:rPr>
        <w:t>Emiliano Paredes</w:t>
      </w:r>
      <w:r w:rsidRPr="00442473">
        <w:rPr>
          <w:sz w:val="28"/>
          <w:szCs w:val="28"/>
        </w:rPr>
        <w:t xml:space="preserve"> por una parte</w:t>
      </w:r>
      <w:r>
        <w:rPr>
          <w:sz w:val="28"/>
          <w:szCs w:val="28"/>
        </w:rPr>
        <w:t>,</w:t>
      </w:r>
      <w:r w:rsidRPr="00442473">
        <w:rPr>
          <w:sz w:val="28"/>
          <w:szCs w:val="28"/>
        </w:rPr>
        <w:t xml:space="preserve"> denominada en adelante </w:t>
      </w:r>
      <w:r w:rsidRPr="00DD12C3">
        <w:rPr>
          <w:b/>
          <w:sz w:val="28"/>
          <w:szCs w:val="28"/>
        </w:rPr>
        <w:t>“</w:t>
      </w:r>
      <w:r w:rsidRPr="00442473">
        <w:rPr>
          <w:b/>
          <w:i/>
          <w:sz w:val="28"/>
          <w:szCs w:val="28"/>
        </w:rPr>
        <w:t>LA MUNICIPALIDAD”</w:t>
      </w:r>
      <w:r>
        <w:rPr>
          <w:b/>
          <w:i/>
          <w:sz w:val="28"/>
          <w:szCs w:val="28"/>
        </w:rPr>
        <w:t xml:space="preserve"> </w:t>
      </w:r>
      <w:r w:rsidRPr="00442473">
        <w:rPr>
          <w:sz w:val="28"/>
          <w:szCs w:val="28"/>
        </w:rPr>
        <w:t>y por la otra</w:t>
      </w:r>
      <w:r>
        <w:rPr>
          <w:sz w:val="28"/>
          <w:szCs w:val="28"/>
        </w:rPr>
        <w:t>,</w:t>
      </w:r>
      <w:r w:rsidRPr="00442473">
        <w:rPr>
          <w:sz w:val="28"/>
          <w:szCs w:val="28"/>
        </w:rPr>
        <w:t xml:space="preserve"> </w:t>
      </w:r>
      <w:r>
        <w:rPr>
          <w:sz w:val="28"/>
          <w:szCs w:val="28"/>
        </w:rPr>
        <w:t xml:space="preserve">el </w:t>
      </w:r>
      <w:r w:rsidRPr="00442473">
        <w:rPr>
          <w:sz w:val="28"/>
          <w:szCs w:val="28"/>
        </w:rPr>
        <w:t xml:space="preserve"> Sr. </w:t>
      </w:r>
      <w:r>
        <w:rPr>
          <w:sz w:val="28"/>
          <w:szCs w:val="28"/>
        </w:rPr>
        <w:t>Cornelio Walter PIE, propietario del inmueble designado catastralmente como 36 – 01 – 146 – 012, sito en Barrio Villa García de la localidad de Tanti</w:t>
      </w:r>
      <w:r w:rsidRPr="00442473">
        <w:rPr>
          <w:sz w:val="28"/>
          <w:szCs w:val="28"/>
        </w:rPr>
        <w:t xml:space="preserve">, </w:t>
      </w:r>
      <w:r>
        <w:rPr>
          <w:sz w:val="28"/>
          <w:szCs w:val="28"/>
        </w:rPr>
        <w:t>denominado</w:t>
      </w:r>
      <w:r w:rsidRPr="00442473">
        <w:rPr>
          <w:sz w:val="28"/>
          <w:szCs w:val="28"/>
        </w:rPr>
        <w:t xml:space="preserve"> en adelante </w:t>
      </w:r>
      <w:r w:rsidRPr="00442473">
        <w:rPr>
          <w:b/>
          <w:i/>
          <w:sz w:val="28"/>
          <w:szCs w:val="28"/>
        </w:rPr>
        <w:t>“</w:t>
      </w:r>
      <w:r>
        <w:rPr>
          <w:b/>
          <w:i/>
          <w:sz w:val="28"/>
          <w:szCs w:val="28"/>
        </w:rPr>
        <w:t>EL PROPIETARIO</w:t>
      </w:r>
      <w:r w:rsidRPr="00DD12C3">
        <w:rPr>
          <w:b/>
          <w:sz w:val="28"/>
          <w:szCs w:val="28"/>
        </w:rPr>
        <w:t>”</w:t>
      </w:r>
      <w:r w:rsidRPr="00B554C5">
        <w:rPr>
          <w:sz w:val="28"/>
          <w:szCs w:val="28"/>
        </w:rPr>
        <w:t xml:space="preserve">, </w:t>
      </w:r>
      <w:r>
        <w:rPr>
          <w:sz w:val="28"/>
          <w:szCs w:val="28"/>
        </w:rPr>
        <w:t>convienen en</w:t>
      </w:r>
      <w:r w:rsidRPr="00B554C5">
        <w:rPr>
          <w:sz w:val="28"/>
          <w:szCs w:val="28"/>
        </w:rPr>
        <w:t xml:space="preserve"> celebrar el presente C</w:t>
      </w:r>
      <w:r>
        <w:rPr>
          <w:sz w:val="28"/>
          <w:szCs w:val="28"/>
        </w:rPr>
        <w:t>ONVENIO,</w:t>
      </w:r>
      <w:r w:rsidRPr="00B554C5">
        <w:rPr>
          <w:sz w:val="28"/>
          <w:szCs w:val="28"/>
        </w:rPr>
        <w:t xml:space="preserve"> el que se regirá </w:t>
      </w:r>
      <w:r>
        <w:rPr>
          <w:sz w:val="28"/>
          <w:szCs w:val="28"/>
        </w:rPr>
        <w:t>por las siguientes</w:t>
      </w:r>
      <w:r w:rsidRPr="00B554C5">
        <w:rPr>
          <w:sz w:val="28"/>
          <w:szCs w:val="28"/>
        </w:rPr>
        <w:t xml:space="preserve"> cláusulas</w:t>
      </w:r>
      <w:r>
        <w:rPr>
          <w:sz w:val="28"/>
          <w:szCs w:val="28"/>
        </w:rPr>
        <w:t xml:space="preserve"> a saber</w:t>
      </w:r>
      <w:r w:rsidRPr="00B554C5">
        <w:rPr>
          <w:sz w:val="28"/>
          <w:szCs w:val="28"/>
        </w:rPr>
        <w:t>:</w:t>
      </w:r>
    </w:p>
    <w:p w:rsidR="00CA6249" w:rsidRPr="005E42F5" w:rsidRDefault="00CA6249" w:rsidP="00CA6249">
      <w:pPr>
        <w:spacing w:line="360" w:lineRule="auto"/>
        <w:jc w:val="both"/>
        <w:rPr>
          <w:color w:val="000000"/>
          <w:sz w:val="28"/>
          <w:szCs w:val="28"/>
        </w:rPr>
      </w:pPr>
      <w:r w:rsidRPr="00B554C5">
        <w:rPr>
          <w:b/>
          <w:sz w:val="28"/>
          <w:szCs w:val="28"/>
          <w:u w:val="single"/>
        </w:rPr>
        <w:t>PRIMERA</w:t>
      </w:r>
      <w:r w:rsidRPr="00B554C5">
        <w:rPr>
          <w:sz w:val="28"/>
          <w:szCs w:val="28"/>
        </w:rPr>
        <w:t xml:space="preserve">: </w:t>
      </w:r>
      <w:r w:rsidRPr="00E562C1">
        <w:rPr>
          <w:b/>
          <w:sz w:val="28"/>
          <w:szCs w:val="28"/>
        </w:rPr>
        <w:t>(Antecedentes)</w:t>
      </w:r>
      <w:r>
        <w:rPr>
          <w:b/>
          <w:sz w:val="28"/>
          <w:szCs w:val="28"/>
        </w:rPr>
        <w:t xml:space="preserve">: </w:t>
      </w:r>
      <w:r w:rsidRPr="00922938">
        <w:rPr>
          <w:sz w:val="28"/>
          <w:szCs w:val="28"/>
        </w:rPr>
        <w:t>Por</w:t>
      </w:r>
      <w:r>
        <w:rPr>
          <w:b/>
          <w:sz w:val="28"/>
          <w:szCs w:val="28"/>
        </w:rPr>
        <w:t xml:space="preserve"> </w:t>
      </w:r>
      <w:r w:rsidRPr="005E42F5">
        <w:rPr>
          <w:color w:val="000000"/>
          <w:sz w:val="28"/>
          <w:szCs w:val="28"/>
        </w:rPr>
        <w:t>Ordenanza</w:t>
      </w:r>
      <w:r w:rsidRPr="005E42F5">
        <w:rPr>
          <w:snapToGrid w:val="0"/>
          <w:color w:val="000000"/>
          <w:sz w:val="28"/>
          <w:szCs w:val="28"/>
        </w:rPr>
        <w:t xml:space="preserve"> N° 1.134</w:t>
      </w:r>
      <w:r>
        <w:rPr>
          <w:snapToGrid w:val="0"/>
          <w:color w:val="000000"/>
          <w:sz w:val="28"/>
          <w:szCs w:val="28"/>
        </w:rPr>
        <w:t>/19</w:t>
      </w:r>
      <w:r w:rsidRPr="005E42F5">
        <w:rPr>
          <w:color w:val="000000"/>
          <w:sz w:val="28"/>
          <w:szCs w:val="28"/>
        </w:rPr>
        <w:t xml:space="preserve">, se ha dispuesto la declaración de utilidad pública y pago obligatorio para Obra Cordón Cuneta y Baden – calle 9 de Julio </w:t>
      </w:r>
      <w:r>
        <w:rPr>
          <w:color w:val="000000"/>
          <w:sz w:val="28"/>
          <w:szCs w:val="28"/>
        </w:rPr>
        <w:t>(</w:t>
      </w:r>
      <w:r w:rsidRPr="005E42F5">
        <w:rPr>
          <w:color w:val="000000"/>
          <w:sz w:val="28"/>
          <w:szCs w:val="28"/>
        </w:rPr>
        <w:t>acceso Asociación Ban</w:t>
      </w:r>
      <w:r>
        <w:rPr>
          <w:color w:val="000000"/>
          <w:sz w:val="28"/>
          <w:szCs w:val="28"/>
        </w:rPr>
        <w:t xml:space="preserve">caria, desde </w:t>
      </w:r>
      <w:r w:rsidRPr="005E42F5">
        <w:rPr>
          <w:color w:val="000000"/>
          <w:sz w:val="28"/>
          <w:szCs w:val="28"/>
        </w:rPr>
        <w:t xml:space="preserve">Ruta Provincial Nº 28 </w:t>
      </w:r>
      <w:r>
        <w:rPr>
          <w:color w:val="000000"/>
          <w:sz w:val="28"/>
          <w:szCs w:val="28"/>
        </w:rPr>
        <w:t>h</w:t>
      </w:r>
      <w:r w:rsidRPr="005E42F5">
        <w:rPr>
          <w:color w:val="000000"/>
          <w:sz w:val="28"/>
          <w:szCs w:val="28"/>
        </w:rPr>
        <w:t xml:space="preserve">asta el </w:t>
      </w:r>
      <w:r>
        <w:rPr>
          <w:color w:val="000000"/>
          <w:sz w:val="28"/>
          <w:szCs w:val="28"/>
        </w:rPr>
        <w:t>arroyo</w:t>
      </w:r>
      <w:r w:rsidRPr="005E42F5">
        <w:rPr>
          <w:color w:val="000000"/>
          <w:sz w:val="28"/>
          <w:szCs w:val="28"/>
        </w:rPr>
        <w:t xml:space="preserve"> </w:t>
      </w:r>
      <w:r>
        <w:rPr>
          <w:color w:val="000000"/>
          <w:sz w:val="28"/>
          <w:szCs w:val="28"/>
        </w:rPr>
        <w:t>Tanti</w:t>
      </w:r>
      <w:r w:rsidRPr="005E42F5">
        <w:rPr>
          <w:color w:val="000000"/>
          <w:sz w:val="28"/>
          <w:szCs w:val="28"/>
        </w:rPr>
        <w:t>.</w:t>
      </w:r>
      <w:r>
        <w:rPr>
          <w:color w:val="000000"/>
          <w:sz w:val="28"/>
          <w:szCs w:val="28"/>
        </w:rPr>
        <w:t>---------------------------------------------------------------------------</w:t>
      </w:r>
    </w:p>
    <w:p w:rsidR="00CA6249" w:rsidRDefault="00CA6249" w:rsidP="00CA6249">
      <w:pPr>
        <w:spacing w:line="360" w:lineRule="auto"/>
        <w:jc w:val="both"/>
        <w:rPr>
          <w:sz w:val="28"/>
          <w:szCs w:val="28"/>
        </w:rPr>
      </w:pPr>
      <w:r w:rsidRPr="00B554C5">
        <w:rPr>
          <w:b/>
          <w:sz w:val="28"/>
          <w:szCs w:val="28"/>
          <w:u w:val="single"/>
        </w:rPr>
        <w:t>SEGUNDA</w:t>
      </w:r>
      <w:r w:rsidRPr="00B554C5">
        <w:rPr>
          <w:sz w:val="28"/>
          <w:szCs w:val="28"/>
        </w:rPr>
        <w:t xml:space="preserve">: </w:t>
      </w:r>
      <w:r w:rsidRPr="00E562C1">
        <w:rPr>
          <w:b/>
          <w:sz w:val="28"/>
          <w:szCs w:val="28"/>
        </w:rPr>
        <w:t>(Objeto)</w:t>
      </w:r>
      <w:r>
        <w:rPr>
          <w:sz w:val="28"/>
          <w:szCs w:val="28"/>
        </w:rPr>
        <w:t xml:space="preserve"> </w:t>
      </w:r>
      <w:r w:rsidRPr="00B554C5">
        <w:rPr>
          <w:sz w:val="28"/>
          <w:szCs w:val="28"/>
        </w:rPr>
        <w:t xml:space="preserve">En </w:t>
      </w:r>
      <w:r>
        <w:rPr>
          <w:sz w:val="28"/>
          <w:szCs w:val="28"/>
        </w:rPr>
        <w:t xml:space="preserve">virtud de lo anteriormente descripto es que </w:t>
      </w:r>
      <w:r w:rsidRPr="005F10E2">
        <w:rPr>
          <w:b/>
          <w:i/>
          <w:sz w:val="28"/>
          <w:szCs w:val="28"/>
        </w:rPr>
        <w:t>EL PROPIETARIO</w:t>
      </w:r>
      <w:r>
        <w:rPr>
          <w:sz w:val="28"/>
          <w:szCs w:val="28"/>
        </w:rPr>
        <w:t xml:space="preserve">, autoriza a </w:t>
      </w:r>
      <w:r w:rsidRPr="005F10E2">
        <w:rPr>
          <w:b/>
          <w:i/>
          <w:sz w:val="28"/>
          <w:szCs w:val="28"/>
        </w:rPr>
        <w:t>LA MUNICIPALIDAD</w:t>
      </w:r>
      <w:r>
        <w:rPr>
          <w:sz w:val="28"/>
          <w:szCs w:val="28"/>
        </w:rPr>
        <w:t xml:space="preserve"> a afectar el lote de su propiedad, identificado como 36-01-146-012, para la apertura provisoria de una calle que cruza el mismo, a fin de generar la circulación alternativa entre calles </w:t>
      </w:r>
      <w:r w:rsidR="003067A0">
        <w:rPr>
          <w:sz w:val="28"/>
          <w:szCs w:val="28"/>
        </w:rPr>
        <w:t>Badén</w:t>
      </w:r>
      <w:r>
        <w:rPr>
          <w:sz w:val="28"/>
          <w:szCs w:val="28"/>
        </w:rPr>
        <w:t xml:space="preserve"> Powell y Río Dulce de Barrio Villa García, mientras la zona permanezca en obra, siempre sujeto a las previsiones contenidas en el presente convenio.------------</w:t>
      </w:r>
    </w:p>
    <w:p w:rsidR="00CA6249" w:rsidRDefault="00CA6249" w:rsidP="00CA6249">
      <w:pPr>
        <w:spacing w:line="360" w:lineRule="auto"/>
        <w:jc w:val="both"/>
        <w:rPr>
          <w:sz w:val="28"/>
          <w:szCs w:val="28"/>
        </w:rPr>
      </w:pPr>
      <w:r w:rsidRPr="00B554C5">
        <w:rPr>
          <w:b/>
          <w:sz w:val="28"/>
          <w:szCs w:val="28"/>
          <w:u w:val="single"/>
        </w:rPr>
        <w:t>TERCERA</w:t>
      </w:r>
      <w:r>
        <w:rPr>
          <w:sz w:val="28"/>
          <w:szCs w:val="28"/>
        </w:rPr>
        <w:t xml:space="preserve">: Las partes acuerdan que el inmueble en cuestión será restituido a </w:t>
      </w:r>
      <w:r w:rsidRPr="005F10E2">
        <w:rPr>
          <w:b/>
          <w:i/>
          <w:sz w:val="28"/>
          <w:szCs w:val="28"/>
        </w:rPr>
        <w:t>EL PROPIETARIO</w:t>
      </w:r>
      <w:r>
        <w:rPr>
          <w:sz w:val="28"/>
          <w:szCs w:val="28"/>
        </w:rPr>
        <w:t xml:space="preserve">, al momento de finalizar la obra que se ejecuta en calle 9 de Julio, en las mismas condiciones en las que fuera recibido, para lo cual, </w:t>
      </w:r>
      <w:r w:rsidRPr="005F10E2">
        <w:rPr>
          <w:b/>
          <w:i/>
          <w:sz w:val="28"/>
          <w:szCs w:val="28"/>
        </w:rPr>
        <w:t xml:space="preserve">LA MUNICIPALIDAD </w:t>
      </w:r>
      <w:r>
        <w:rPr>
          <w:sz w:val="28"/>
          <w:szCs w:val="28"/>
        </w:rPr>
        <w:t xml:space="preserve"> se compromete a rearmar el tejido perimetral, hormigonado en su base, nivelado de terreno e incorporación de luminaria. Asimismo, </w:t>
      </w:r>
      <w:r w:rsidRPr="00796E7E">
        <w:rPr>
          <w:b/>
          <w:i/>
          <w:sz w:val="28"/>
          <w:szCs w:val="28"/>
        </w:rPr>
        <w:t>LA MUNICIPALIDAD</w:t>
      </w:r>
      <w:r>
        <w:rPr>
          <w:sz w:val="28"/>
          <w:szCs w:val="28"/>
        </w:rPr>
        <w:t xml:space="preserve"> otorga a </w:t>
      </w:r>
      <w:r w:rsidRPr="00796E7E">
        <w:rPr>
          <w:b/>
          <w:i/>
          <w:sz w:val="28"/>
          <w:szCs w:val="28"/>
        </w:rPr>
        <w:t>EL PROPIETARIO</w:t>
      </w:r>
      <w:r>
        <w:rPr>
          <w:sz w:val="28"/>
          <w:szCs w:val="28"/>
        </w:rPr>
        <w:t xml:space="preserve"> el beneficio de la exención del pago de tasa por servicio a la propiedad para el período 2022.--------------------------</w:t>
      </w:r>
    </w:p>
    <w:p w:rsidR="00CA6249" w:rsidRDefault="00CA6249" w:rsidP="00CA6249">
      <w:pPr>
        <w:spacing w:line="360" w:lineRule="auto"/>
        <w:jc w:val="both"/>
        <w:rPr>
          <w:sz w:val="28"/>
          <w:szCs w:val="28"/>
        </w:rPr>
      </w:pPr>
      <w:r>
        <w:rPr>
          <w:b/>
          <w:sz w:val="28"/>
          <w:szCs w:val="28"/>
          <w:u w:val="single"/>
        </w:rPr>
        <w:t>CUARTA</w:t>
      </w:r>
      <w:r w:rsidRPr="003E485D">
        <w:rPr>
          <w:b/>
          <w:sz w:val="28"/>
          <w:szCs w:val="28"/>
          <w:u w:val="single"/>
        </w:rPr>
        <w:t>:</w:t>
      </w:r>
      <w:r w:rsidRPr="00B4779A">
        <w:rPr>
          <w:b/>
          <w:sz w:val="28"/>
          <w:szCs w:val="28"/>
        </w:rPr>
        <w:t xml:space="preserve"> (</w:t>
      </w:r>
      <w:r>
        <w:rPr>
          <w:b/>
          <w:sz w:val="28"/>
          <w:szCs w:val="28"/>
        </w:rPr>
        <w:t xml:space="preserve">Incumplimiento): </w:t>
      </w:r>
      <w:r w:rsidRPr="00B4779A">
        <w:rPr>
          <w:sz w:val="28"/>
          <w:szCs w:val="28"/>
        </w:rPr>
        <w:t>En</w:t>
      </w:r>
      <w:r>
        <w:rPr>
          <w:sz w:val="28"/>
          <w:szCs w:val="28"/>
        </w:rPr>
        <w:t xml:space="preserve"> el supuesto de incumplimiento de lo convenido por parte de </w:t>
      </w:r>
      <w:r w:rsidRPr="00796E7E">
        <w:rPr>
          <w:b/>
          <w:i/>
          <w:sz w:val="28"/>
          <w:szCs w:val="28"/>
        </w:rPr>
        <w:t>LA MUNICIPALIDAD</w:t>
      </w:r>
      <w:r>
        <w:rPr>
          <w:sz w:val="28"/>
          <w:szCs w:val="28"/>
        </w:rPr>
        <w:t xml:space="preserve">, </w:t>
      </w:r>
      <w:r w:rsidRPr="00796E7E">
        <w:rPr>
          <w:b/>
          <w:i/>
          <w:sz w:val="28"/>
          <w:szCs w:val="28"/>
        </w:rPr>
        <w:t>EL PROPIETARIO</w:t>
      </w:r>
      <w:r>
        <w:rPr>
          <w:sz w:val="28"/>
          <w:szCs w:val="28"/>
        </w:rPr>
        <w:t xml:space="preserve"> quedará facultado a exigir el cumplimiento de lo debido o a dar unilateralmente por resuelto el presente con más los daños y perjuicios que el incumplimiento acarree y/o iniciar las acciones correspondientes.--------------------------------------------------------------------</w:t>
      </w:r>
    </w:p>
    <w:p w:rsidR="00CA6249" w:rsidRDefault="00CA6249" w:rsidP="00CA6249">
      <w:pPr>
        <w:spacing w:line="360" w:lineRule="auto"/>
        <w:jc w:val="both"/>
        <w:rPr>
          <w:sz w:val="28"/>
          <w:szCs w:val="28"/>
        </w:rPr>
      </w:pPr>
      <w:r w:rsidRPr="005F10E2">
        <w:rPr>
          <w:b/>
          <w:sz w:val="28"/>
          <w:szCs w:val="28"/>
          <w:u w:val="single"/>
        </w:rPr>
        <w:t>QUINTA:</w:t>
      </w:r>
      <w:r>
        <w:rPr>
          <w:b/>
          <w:sz w:val="28"/>
          <w:szCs w:val="28"/>
        </w:rPr>
        <w:t xml:space="preserve"> </w:t>
      </w:r>
      <w:r w:rsidRPr="005E3372">
        <w:rPr>
          <w:b/>
          <w:sz w:val="28"/>
          <w:szCs w:val="28"/>
        </w:rPr>
        <w:t>(Jurisdicción)</w:t>
      </w:r>
      <w:r w:rsidRPr="003E485D">
        <w:rPr>
          <w:b/>
          <w:sz w:val="28"/>
          <w:szCs w:val="28"/>
        </w:rPr>
        <w:t xml:space="preserve"> </w:t>
      </w:r>
      <w:r w:rsidRPr="003E485D">
        <w:rPr>
          <w:sz w:val="28"/>
          <w:szCs w:val="28"/>
        </w:rPr>
        <w:t>Toda controversia judicial</w:t>
      </w:r>
      <w:r>
        <w:rPr>
          <w:b/>
          <w:sz w:val="28"/>
          <w:szCs w:val="28"/>
        </w:rPr>
        <w:t xml:space="preserve"> </w:t>
      </w:r>
      <w:r>
        <w:rPr>
          <w:sz w:val="28"/>
          <w:szCs w:val="28"/>
        </w:rPr>
        <w:t>derivada de este contrato, será sometida a la competencia de los tribunales ordinarios de la ciudad de Villa Carlos Paz, con renuncia a cualquier otro fuero o jurisdicción, como de la facultad de recusar sin causa al magistrado interviniente.--------------------------------------------</w:t>
      </w:r>
    </w:p>
    <w:p w:rsidR="00CA6249" w:rsidRDefault="00CA6249" w:rsidP="00CA6249">
      <w:pPr>
        <w:spacing w:line="360" w:lineRule="auto"/>
        <w:jc w:val="both"/>
        <w:rPr>
          <w:sz w:val="28"/>
          <w:szCs w:val="28"/>
        </w:rPr>
      </w:pPr>
      <w:r>
        <w:rPr>
          <w:b/>
          <w:sz w:val="28"/>
          <w:szCs w:val="28"/>
          <w:u w:val="single"/>
        </w:rPr>
        <w:t>SEXTA</w:t>
      </w:r>
      <w:r w:rsidRPr="00170649">
        <w:rPr>
          <w:b/>
          <w:sz w:val="28"/>
          <w:szCs w:val="28"/>
          <w:u w:val="single"/>
        </w:rPr>
        <w:t>:</w:t>
      </w:r>
      <w:r w:rsidRPr="003E485D">
        <w:rPr>
          <w:b/>
          <w:sz w:val="28"/>
          <w:szCs w:val="28"/>
        </w:rPr>
        <w:t xml:space="preserve"> </w:t>
      </w:r>
      <w:r>
        <w:rPr>
          <w:sz w:val="28"/>
          <w:szCs w:val="28"/>
        </w:rPr>
        <w:t>Para todos los efectos legales, las partes constituyen sus respectivos domicilios en los ya denunciados precedentemente, donde serán válidas todas las notificaciones que del presente se deriven.------------------------------------------------</w:t>
      </w:r>
    </w:p>
    <w:p w:rsidR="00CA6249" w:rsidRDefault="00CA6249" w:rsidP="00CA6249">
      <w:pPr>
        <w:spacing w:line="360" w:lineRule="auto"/>
        <w:jc w:val="both"/>
        <w:rPr>
          <w:sz w:val="28"/>
          <w:szCs w:val="28"/>
        </w:rPr>
      </w:pPr>
      <w:r>
        <w:rPr>
          <w:b/>
          <w:sz w:val="28"/>
          <w:szCs w:val="28"/>
          <w:u w:val="single"/>
        </w:rPr>
        <w:t>SEPTIMA</w:t>
      </w:r>
      <w:r w:rsidRPr="00170649">
        <w:rPr>
          <w:b/>
          <w:sz w:val="28"/>
          <w:szCs w:val="28"/>
          <w:u w:val="single"/>
        </w:rPr>
        <w:t>:</w:t>
      </w:r>
      <w:r>
        <w:rPr>
          <w:sz w:val="28"/>
          <w:szCs w:val="28"/>
        </w:rPr>
        <w:t xml:space="preserve"> Para su perfeccionamiento el presente convenio queda ad-referéndum del Concejo Deliberante de la Municipalidad de Tanti por cuanto su vigencia queda supeditada a la aprobación del mismo.----------------------------------------------------</w:t>
      </w:r>
    </w:p>
    <w:p w:rsidR="00CA6249" w:rsidRPr="00CA6249" w:rsidRDefault="00CA6249" w:rsidP="00CA6249">
      <w:pPr>
        <w:spacing w:line="360" w:lineRule="auto"/>
        <w:jc w:val="both"/>
        <w:rPr>
          <w:sz w:val="28"/>
          <w:szCs w:val="28"/>
        </w:rPr>
      </w:pPr>
      <w:r>
        <w:rPr>
          <w:sz w:val="28"/>
          <w:szCs w:val="28"/>
        </w:rPr>
        <w:t>En prueba de conformidad las partes firman dos ejemplares del mismo tenor y a un solo efecto.</w:t>
      </w:r>
    </w:p>
    <w:p w:rsidR="00CA6249" w:rsidRDefault="00CA6249" w:rsidP="00CA6249">
      <w:pPr>
        <w:jc w:val="both"/>
        <w:rPr>
          <w:sz w:val="22"/>
          <w:szCs w:val="22"/>
        </w:rPr>
      </w:pPr>
      <w:r>
        <w:rPr>
          <w:sz w:val="22"/>
          <w:szCs w:val="22"/>
        </w:rPr>
        <w:t xml:space="preserve">                                                                   </w:t>
      </w:r>
    </w:p>
    <w:p w:rsidR="00CA6249" w:rsidRPr="003067A0" w:rsidRDefault="00CA6249" w:rsidP="00CA6249">
      <w:pPr>
        <w:jc w:val="center"/>
        <w:rPr>
          <w:b/>
          <w:color w:val="FF0000"/>
          <w:sz w:val="32"/>
          <w:szCs w:val="32"/>
          <w:u w:val="single"/>
        </w:rPr>
      </w:pPr>
    </w:p>
    <w:p w:rsidR="00560B04" w:rsidRPr="003067A0" w:rsidRDefault="00CA6249" w:rsidP="00BA739E">
      <w:pPr>
        <w:ind w:right="257"/>
        <w:jc w:val="both"/>
        <w:rPr>
          <w:b/>
          <w:bCs/>
          <w:color w:val="000000"/>
          <w:u w:val="single"/>
        </w:rPr>
      </w:pPr>
      <w:r w:rsidRPr="003067A0">
        <w:rPr>
          <w:b/>
          <w:bCs/>
          <w:color w:val="000000"/>
          <w:u w:val="single"/>
        </w:rPr>
        <w:t>RESOLUCION Nº 17</w:t>
      </w:r>
      <w:r w:rsidR="00560B04" w:rsidRPr="003067A0">
        <w:rPr>
          <w:b/>
          <w:bCs/>
          <w:color w:val="000000"/>
          <w:u w:val="single"/>
        </w:rPr>
        <w:t xml:space="preserve">                                                            </w:t>
      </w:r>
      <w:r w:rsidRPr="003067A0">
        <w:rPr>
          <w:b/>
          <w:bCs/>
          <w:color w:val="000000"/>
          <w:u w:val="single"/>
        </w:rPr>
        <w:t xml:space="preserve">     </w:t>
      </w:r>
      <w:r w:rsidR="00560B04" w:rsidRPr="003067A0">
        <w:rPr>
          <w:b/>
          <w:bCs/>
          <w:color w:val="000000"/>
          <w:u w:val="single"/>
        </w:rPr>
        <w:t xml:space="preserve">                                 </w:t>
      </w:r>
      <w:r w:rsidR="003067A0">
        <w:rPr>
          <w:b/>
          <w:bCs/>
          <w:color w:val="000000"/>
          <w:u w:val="single"/>
        </w:rPr>
        <w:t xml:space="preserve">          </w:t>
      </w:r>
      <w:r w:rsidR="003067A0" w:rsidRPr="003067A0">
        <w:rPr>
          <w:b/>
          <w:bCs/>
          <w:color w:val="000000"/>
          <w:u w:val="single"/>
        </w:rPr>
        <w:t>08/09/2021</w:t>
      </w:r>
    </w:p>
    <w:p w:rsidR="00560B04" w:rsidRPr="00AA5583" w:rsidRDefault="00560B04" w:rsidP="00BA739E">
      <w:pPr>
        <w:ind w:right="257"/>
        <w:jc w:val="both"/>
        <w:rPr>
          <w:rFonts w:ascii="Cambria" w:hAnsi="Cambria"/>
          <w:b/>
          <w:bCs/>
          <w:color w:val="000000"/>
          <w:sz w:val="20"/>
          <w:szCs w:val="20"/>
          <w:u w:val="single"/>
        </w:rPr>
      </w:pPr>
    </w:p>
    <w:p w:rsidR="003067A0" w:rsidRPr="003067A0" w:rsidRDefault="003067A0" w:rsidP="003067A0">
      <w:pPr>
        <w:spacing w:line="276" w:lineRule="auto"/>
        <w:jc w:val="both"/>
        <w:rPr>
          <w:sz w:val="22"/>
          <w:szCs w:val="22"/>
        </w:rPr>
      </w:pPr>
      <w:r w:rsidRPr="003067A0">
        <w:rPr>
          <w:b/>
          <w:sz w:val="22"/>
          <w:szCs w:val="22"/>
        </w:rPr>
        <w:t>Artículo 1°: DISPONGASE</w:t>
      </w:r>
      <w:r w:rsidRPr="003067A0">
        <w:rPr>
          <w:sz w:val="22"/>
          <w:szCs w:val="22"/>
        </w:rPr>
        <w:t xml:space="preserve"> que las Sesiones Ordinarias, Extraordinarias, de Prórroga, Especiales y Preparatoria se llevaran a cabo en el </w:t>
      </w:r>
      <w:r w:rsidRPr="003067A0">
        <w:rPr>
          <w:b/>
          <w:sz w:val="22"/>
          <w:szCs w:val="22"/>
        </w:rPr>
        <w:t>Centro Cultural “Ing. Víctor Pérez</w:t>
      </w:r>
      <w:r w:rsidRPr="003067A0">
        <w:rPr>
          <w:sz w:val="22"/>
          <w:szCs w:val="22"/>
        </w:rPr>
        <w:t xml:space="preserve">”, ubicado sobre </w:t>
      </w:r>
      <w:r w:rsidRPr="003067A0">
        <w:rPr>
          <w:color w:val="FF0000"/>
          <w:sz w:val="22"/>
          <w:szCs w:val="22"/>
        </w:rPr>
        <w:t xml:space="preserve"> </w:t>
      </w:r>
      <w:r w:rsidRPr="003067A0">
        <w:rPr>
          <w:sz w:val="22"/>
          <w:szCs w:val="22"/>
        </w:rPr>
        <w:t xml:space="preserve">calle Belgrano 142 de la Localidad de Tanti. </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b/>
          <w:sz w:val="22"/>
          <w:szCs w:val="22"/>
        </w:rPr>
        <w:t>Artículo 2°:</w:t>
      </w:r>
      <w:r w:rsidRPr="003067A0">
        <w:rPr>
          <w:sz w:val="22"/>
          <w:szCs w:val="22"/>
        </w:rPr>
        <w:t xml:space="preserve"> </w:t>
      </w:r>
      <w:r w:rsidRPr="003067A0">
        <w:rPr>
          <w:b/>
          <w:sz w:val="22"/>
          <w:szCs w:val="22"/>
        </w:rPr>
        <w:t>ESTABLECESE</w:t>
      </w:r>
      <w:r w:rsidRPr="003067A0">
        <w:rPr>
          <w:sz w:val="22"/>
          <w:szCs w:val="22"/>
        </w:rPr>
        <w:t xml:space="preserve"> que el total de ingresantes no podrá superar el total de cincuenta (50) personas, excluidos los Concejales y Secretaria Legislativa, utilizando, como máximo, el SETENTA POR CIENTO (70 %) de la capacidad autorizada, debiéndose respetar distanciamiento social preventivo y obligatorio, a cuyo fin las ubicaciones deben estar dispuestas de tal manera que implique distancia entre uno y otro participante de por lo menos dos (2) metros.</w:t>
      </w:r>
    </w:p>
    <w:p w:rsidR="003067A0" w:rsidRPr="003067A0" w:rsidRDefault="003067A0" w:rsidP="003067A0">
      <w:pPr>
        <w:spacing w:line="276" w:lineRule="auto"/>
        <w:jc w:val="both"/>
        <w:rPr>
          <w:sz w:val="22"/>
          <w:szCs w:val="22"/>
        </w:rPr>
      </w:pPr>
      <w:r w:rsidRPr="003067A0">
        <w:rPr>
          <w:sz w:val="22"/>
          <w:szCs w:val="22"/>
        </w:rPr>
        <w:t xml:space="preserve"> Asimismo, se deberán respectar las siguientes </w:t>
      </w:r>
      <w:r w:rsidRPr="003067A0">
        <w:rPr>
          <w:sz w:val="22"/>
          <w:szCs w:val="22"/>
          <w:u w:val="single"/>
        </w:rPr>
        <w:t>REGLAS DE CONDUCTA GENERALES Y OBLIGATORIAS</w:t>
      </w:r>
      <w:r w:rsidRPr="003067A0">
        <w:rPr>
          <w:sz w:val="22"/>
          <w:szCs w:val="22"/>
        </w:rPr>
        <w:t>: En todos los ámbitos se deberán atender las siguientes reglas de conducta:</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sz w:val="22"/>
          <w:szCs w:val="22"/>
        </w:rPr>
        <w:t>a. Las personas deberán utilizar tapabocas.</w:t>
      </w:r>
    </w:p>
    <w:p w:rsidR="003067A0" w:rsidRPr="003067A0" w:rsidRDefault="003067A0" w:rsidP="003067A0">
      <w:pPr>
        <w:spacing w:line="276" w:lineRule="auto"/>
        <w:jc w:val="both"/>
        <w:rPr>
          <w:sz w:val="22"/>
          <w:szCs w:val="22"/>
        </w:rPr>
      </w:pPr>
      <w:r w:rsidRPr="003067A0">
        <w:rPr>
          <w:sz w:val="22"/>
          <w:szCs w:val="22"/>
        </w:rPr>
        <w:t>b. Se deberán ventilar los ambientes en forma adecuada y constante.</w:t>
      </w:r>
    </w:p>
    <w:p w:rsidR="003067A0" w:rsidRPr="003067A0" w:rsidRDefault="003067A0" w:rsidP="003067A0">
      <w:pPr>
        <w:spacing w:line="276" w:lineRule="auto"/>
        <w:jc w:val="both"/>
        <w:rPr>
          <w:sz w:val="22"/>
          <w:szCs w:val="22"/>
        </w:rPr>
      </w:pPr>
      <w:r w:rsidRPr="003067A0">
        <w:rPr>
          <w:sz w:val="22"/>
          <w:szCs w:val="22"/>
        </w:rPr>
        <w:t>c. Las personas deberán higienizarse asiduamente las manos.</w:t>
      </w:r>
    </w:p>
    <w:p w:rsidR="003067A0" w:rsidRPr="003067A0" w:rsidRDefault="003067A0" w:rsidP="003067A0">
      <w:pPr>
        <w:spacing w:line="276" w:lineRule="auto"/>
        <w:jc w:val="both"/>
        <w:rPr>
          <w:sz w:val="22"/>
          <w:szCs w:val="22"/>
        </w:rPr>
      </w:pPr>
      <w:r w:rsidRPr="003067A0">
        <w:rPr>
          <w:sz w:val="22"/>
          <w:szCs w:val="22"/>
        </w:rPr>
        <w:t>d. Se deberá toser o estornudar en el pliegue del codo.</w:t>
      </w:r>
    </w:p>
    <w:p w:rsidR="003067A0" w:rsidRPr="003067A0" w:rsidRDefault="003067A0" w:rsidP="003067A0">
      <w:pPr>
        <w:spacing w:line="276" w:lineRule="auto"/>
        <w:jc w:val="both"/>
        <w:rPr>
          <w:sz w:val="22"/>
          <w:szCs w:val="22"/>
        </w:rPr>
      </w:pPr>
      <w:r w:rsidRPr="003067A0">
        <w:rPr>
          <w:sz w:val="22"/>
          <w:szCs w:val="22"/>
        </w:rPr>
        <w:t>e. En ningún caso podrán participar las personas que revistan la condición de “caso confirmado”, “caso sospechoso”, o “contacto estrecho” de COVID-19, conforme las definiciones establecidas por la autoridad sanitaria nacional, ni quienes deban cumplir aislamiento en los términos del Decreto N° 260/20, prorrogado en los términos del Decreto N° 167/21, sus modificatorios y normas complementarias.</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b/>
          <w:sz w:val="22"/>
          <w:szCs w:val="22"/>
        </w:rPr>
        <w:t>Artículo 3°: DETERMINESE</w:t>
      </w:r>
      <w:r w:rsidRPr="003067A0">
        <w:rPr>
          <w:sz w:val="22"/>
          <w:szCs w:val="22"/>
        </w:rPr>
        <w:t xml:space="preserve"> la instalación de un </w:t>
      </w:r>
      <w:r w:rsidRPr="003067A0">
        <w:rPr>
          <w:b/>
          <w:sz w:val="22"/>
          <w:szCs w:val="22"/>
        </w:rPr>
        <w:t>Puesto de Control Sanitario</w:t>
      </w:r>
      <w:r w:rsidRPr="003067A0">
        <w:rPr>
          <w:sz w:val="22"/>
          <w:szCs w:val="22"/>
        </w:rPr>
        <w:t xml:space="preserve"> de ingreso al Centro Cultural “Ing. Víctor Pérez” en el que se deberá medir la temperatura corporal, desinfectar las manos con alcohol en gel o líquido y verificar el uso de barbijos o tapaboca en relación a todos y cada uno de los ingresantes. </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b/>
          <w:sz w:val="22"/>
          <w:szCs w:val="22"/>
        </w:rPr>
        <w:t xml:space="preserve">Artículo 4°: </w:t>
      </w:r>
      <w:r w:rsidRPr="003067A0">
        <w:rPr>
          <w:sz w:val="22"/>
          <w:szCs w:val="22"/>
        </w:rPr>
        <w:t>Las personas</w:t>
      </w:r>
      <w:r w:rsidRPr="003067A0">
        <w:rPr>
          <w:b/>
          <w:sz w:val="22"/>
          <w:szCs w:val="22"/>
        </w:rPr>
        <w:t xml:space="preserve"> </w:t>
      </w:r>
      <w:r w:rsidRPr="003067A0">
        <w:rPr>
          <w:sz w:val="22"/>
          <w:szCs w:val="22"/>
        </w:rPr>
        <w:t xml:space="preserve">que deseen ingresar a la sesión,  deberán exhibir al ingreso constancia que acredite colocación de al menos primera dosis de Vacuna contra Covid- 19, ya sea a través de aplicación “Mi Argentina” o carnet de vacunación.    </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b/>
          <w:sz w:val="22"/>
          <w:szCs w:val="22"/>
          <w:u w:val="single"/>
        </w:rPr>
      </w:pPr>
      <w:r w:rsidRPr="003067A0">
        <w:rPr>
          <w:b/>
          <w:sz w:val="22"/>
          <w:szCs w:val="22"/>
        </w:rPr>
        <w:t>Artículo 5º:</w:t>
      </w:r>
      <w:r w:rsidRPr="003067A0">
        <w:rPr>
          <w:b/>
          <w:sz w:val="22"/>
          <w:szCs w:val="22"/>
          <w:u w:val="single"/>
        </w:rPr>
        <w:t xml:space="preserve"> </w:t>
      </w:r>
      <w:r w:rsidRPr="003067A0">
        <w:rPr>
          <w:sz w:val="22"/>
          <w:szCs w:val="22"/>
        </w:rPr>
        <w:t xml:space="preserve">Las sesiones públicas comenzaran el miércoles 6 de Octubre y serán a partir de esa fecha cada 15 días, mientras dure el periodo de sesiones ordinarias. </w:t>
      </w:r>
    </w:p>
    <w:p w:rsidR="003067A0" w:rsidRPr="003067A0" w:rsidRDefault="003067A0" w:rsidP="003067A0">
      <w:pPr>
        <w:spacing w:line="276" w:lineRule="auto"/>
        <w:jc w:val="both"/>
        <w:rPr>
          <w:sz w:val="22"/>
          <w:szCs w:val="22"/>
        </w:rPr>
      </w:pPr>
      <w:r w:rsidRPr="003067A0">
        <w:rPr>
          <w:sz w:val="22"/>
          <w:szCs w:val="22"/>
        </w:rPr>
        <w:t>El horario de ingreso será desde las 9:15 hs hasta 9:30 hs.</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sz w:val="22"/>
          <w:szCs w:val="22"/>
        </w:rPr>
        <w:t xml:space="preserve"> </w:t>
      </w:r>
      <w:r w:rsidRPr="003067A0">
        <w:rPr>
          <w:b/>
          <w:sz w:val="22"/>
          <w:szCs w:val="22"/>
        </w:rPr>
        <w:t>Artículo 6º:</w:t>
      </w:r>
      <w:r w:rsidRPr="003067A0">
        <w:rPr>
          <w:sz w:val="22"/>
          <w:szCs w:val="22"/>
        </w:rPr>
        <w:t xml:space="preserve"> </w:t>
      </w:r>
      <w:r w:rsidRPr="003067A0">
        <w:rPr>
          <w:b/>
          <w:sz w:val="22"/>
          <w:szCs w:val="22"/>
        </w:rPr>
        <w:t>ORDENESE</w:t>
      </w:r>
      <w:r w:rsidRPr="003067A0">
        <w:rPr>
          <w:sz w:val="22"/>
          <w:szCs w:val="22"/>
        </w:rPr>
        <w:t xml:space="preserve"> la publicidad de la presente Resolución por el término de cinco (5) días en la web Municipal. </w:t>
      </w:r>
    </w:p>
    <w:p w:rsidR="003067A0" w:rsidRPr="003067A0" w:rsidRDefault="003067A0" w:rsidP="003067A0">
      <w:pPr>
        <w:spacing w:line="276" w:lineRule="auto"/>
        <w:jc w:val="both"/>
        <w:rPr>
          <w:sz w:val="22"/>
          <w:szCs w:val="22"/>
        </w:rPr>
      </w:pPr>
    </w:p>
    <w:p w:rsidR="003067A0" w:rsidRPr="003067A0" w:rsidRDefault="003067A0" w:rsidP="003067A0">
      <w:pPr>
        <w:spacing w:line="276" w:lineRule="auto"/>
        <w:jc w:val="both"/>
        <w:rPr>
          <w:sz w:val="22"/>
          <w:szCs w:val="22"/>
        </w:rPr>
      </w:pPr>
      <w:r w:rsidRPr="003067A0">
        <w:rPr>
          <w:b/>
          <w:sz w:val="22"/>
          <w:szCs w:val="22"/>
        </w:rPr>
        <w:t>Artículo 7°:</w:t>
      </w:r>
      <w:r w:rsidRPr="003067A0">
        <w:rPr>
          <w:sz w:val="22"/>
          <w:szCs w:val="22"/>
        </w:rPr>
        <w:t xml:space="preserve"> </w:t>
      </w:r>
      <w:r w:rsidRPr="003067A0">
        <w:rPr>
          <w:b/>
          <w:sz w:val="22"/>
          <w:szCs w:val="22"/>
        </w:rPr>
        <w:t>PROTOCOLICESE</w:t>
      </w:r>
      <w:r w:rsidRPr="003067A0">
        <w:rPr>
          <w:sz w:val="22"/>
          <w:szCs w:val="22"/>
        </w:rPr>
        <w:t xml:space="preserve">, Publíquese, comuníquese y archívese. </w:t>
      </w:r>
    </w:p>
    <w:p w:rsidR="003067A0" w:rsidRPr="003067A0" w:rsidRDefault="003067A0" w:rsidP="003067A0">
      <w:pPr>
        <w:spacing w:line="276" w:lineRule="auto"/>
        <w:rPr>
          <w:sz w:val="22"/>
          <w:szCs w:val="22"/>
        </w:rPr>
      </w:pPr>
    </w:p>
    <w:p w:rsidR="00560B04" w:rsidRDefault="00560B04" w:rsidP="00A45025">
      <w:pPr>
        <w:ind w:right="257"/>
        <w:jc w:val="both"/>
        <w:rPr>
          <w:rFonts w:ascii="Cambria" w:hAnsi="Cambria"/>
          <w:b/>
          <w:bCs/>
          <w:color w:val="000000"/>
          <w:sz w:val="22"/>
          <w:szCs w:val="22"/>
          <w:u w:val="single"/>
        </w:rPr>
      </w:pPr>
    </w:p>
    <w:p w:rsidR="00560B04" w:rsidRDefault="00560B04" w:rsidP="00A45025">
      <w:pPr>
        <w:ind w:right="257"/>
        <w:jc w:val="both"/>
        <w:rPr>
          <w:rFonts w:ascii="Cambria" w:hAnsi="Cambria"/>
          <w:b/>
          <w:bCs/>
          <w:color w:val="000000"/>
          <w:sz w:val="22"/>
          <w:szCs w:val="22"/>
          <w:u w:val="single"/>
        </w:rPr>
      </w:pPr>
    </w:p>
    <w:p w:rsidR="00560B04" w:rsidRPr="0054213D" w:rsidRDefault="00560B04"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p>
    <w:p w:rsidR="00560B04" w:rsidRPr="00FB1ECC" w:rsidRDefault="00560B04" w:rsidP="00A45025">
      <w:pPr>
        <w:tabs>
          <w:tab w:val="left" w:pos="3420"/>
          <w:tab w:val="center" w:pos="4692"/>
        </w:tabs>
        <w:ind w:right="257"/>
        <w:jc w:val="both"/>
        <w:rPr>
          <w:rFonts w:ascii="Cambria" w:hAnsi="Cambria"/>
          <w:b/>
          <w:color w:val="000000"/>
          <w:sz w:val="28"/>
          <w:szCs w:val="28"/>
        </w:rPr>
      </w:pPr>
      <w:r w:rsidRPr="0054213D">
        <w:rPr>
          <w:rFonts w:ascii="Cambria" w:hAnsi="Cambria"/>
          <w:b/>
          <w:color w:val="000000"/>
          <w:sz w:val="22"/>
          <w:szCs w:val="22"/>
        </w:rPr>
        <w:tab/>
      </w:r>
      <w:r w:rsidRPr="0054213D">
        <w:rPr>
          <w:rFonts w:ascii="Cambria" w:hAnsi="Cambria"/>
          <w:b/>
          <w:color w:val="000000"/>
          <w:sz w:val="22"/>
          <w:szCs w:val="22"/>
        </w:rPr>
        <w:tab/>
      </w:r>
      <w:r w:rsidRPr="00FB1ECC">
        <w:rPr>
          <w:rFonts w:ascii="Cambria" w:hAnsi="Cambria"/>
          <w:b/>
          <w:color w:val="000000"/>
          <w:sz w:val="28"/>
          <w:szCs w:val="28"/>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A359CB" w:rsidP="00A45025">
      <w:pPr>
        <w:jc w:val="both"/>
        <w:rPr>
          <w:b/>
          <w:u w:val="single"/>
        </w:rPr>
      </w:pPr>
      <w:r>
        <w:rPr>
          <w:b/>
          <w:u w:val="single"/>
        </w:rPr>
        <w:t>DECRETO Nº 12</w:t>
      </w:r>
      <w:r w:rsidR="00560B04" w:rsidRPr="00716544">
        <w:rPr>
          <w:b/>
          <w:u w:val="single"/>
        </w:rPr>
        <w:t xml:space="preserve">1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Pr>
          <w:b/>
          <w:u w:val="single"/>
        </w:rPr>
        <w:t xml:space="preserve">                      02/09/2021</w:t>
      </w:r>
      <w:r w:rsidR="00560B04" w:rsidRPr="00716544">
        <w:rPr>
          <w:b/>
          <w:u w:val="single"/>
        </w:rPr>
        <w:t xml:space="preserve">            </w:t>
      </w:r>
    </w:p>
    <w:p w:rsidR="00A359CB" w:rsidRDefault="00A359CB" w:rsidP="00A359CB">
      <w:pPr>
        <w:jc w:val="both"/>
        <w:rPr>
          <w:b/>
        </w:rPr>
      </w:pPr>
    </w:p>
    <w:p w:rsidR="00A359CB" w:rsidRPr="00A359CB" w:rsidRDefault="00A359CB" w:rsidP="00A359CB">
      <w:pPr>
        <w:jc w:val="both"/>
        <w:rPr>
          <w:b/>
          <w:sz w:val="22"/>
          <w:szCs w:val="22"/>
        </w:rPr>
      </w:pPr>
      <w:r w:rsidRPr="00A359CB">
        <w:rPr>
          <w:b/>
          <w:sz w:val="22"/>
          <w:szCs w:val="22"/>
        </w:rPr>
        <w:t>Artículo 1º-</w:t>
      </w:r>
      <w:r w:rsidRPr="00A359CB">
        <w:rPr>
          <w:sz w:val="22"/>
          <w:szCs w:val="22"/>
        </w:rPr>
        <w:t xml:space="preserve"> Concédase en uso a la Sra. GARCIA, SOLEDAD DEL VALLE, la sepultura que se determine como: </w:t>
      </w:r>
      <w:r w:rsidRPr="00A359CB">
        <w:rPr>
          <w:b/>
          <w:sz w:val="22"/>
          <w:szCs w:val="22"/>
        </w:rPr>
        <w:t xml:space="preserve">nicho municipal nº 32, fila 3, del panteón San Juan </w:t>
      </w:r>
      <w:r w:rsidRPr="00A359CB">
        <w:rPr>
          <w:sz w:val="22"/>
          <w:szCs w:val="22"/>
        </w:rPr>
        <w:t xml:space="preserve">del Cementerio Local (cuenta de concesión nº 379) para los restos mortales de </w:t>
      </w:r>
      <w:r w:rsidRPr="00A359CB">
        <w:rPr>
          <w:b/>
          <w:sz w:val="22"/>
          <w:szCs w:val="22"/>
        </w:rPr>
        <w:t>CASTRO, INES IRMA,</w:t>
      </w:r>
      <w:r w:rsidRPr="00A359CB">
        <w:rPr>
          <w:sz w:val="22"/>
          <w:szCs w:val="22"/>
        </w:rPr>
        <w:t xml:space="preserve"> fallecida el día </w:t>
      </w:r>
      <w:r w:rsidRPr="00A359CB">
        <w:rPr>
          <w:b/>
          <w:sz w:val="22"/>
          <w:szCs w:val="22"/>
        </w:rPr>
        <w:t>19/10/2020.-</w:t>
      </w:r>
    </w:p>
    <w:p w:rsidR="00A359CB" w:rsidRPr="00A359CB" w:rsidRDefault="00A359CB" w:rsidP="00A359CB">
      <w:pPr>
        <w:jc w:val="both"/>
        <w:rPr>
          <w:sz w:val="22"/>
          <w:szCs w:val="22"/>
        </w:rPr>
      </w:pPr>
    </w:p>
    <w:p w:rsidR="00A359CB" w:rsidRPr="00A359CB" w:rsidRDefault="00A359CB" w:rsidP="00A359CB">
      <w:pPr>
        <w:jc w:val="both"/>
        <w:rPr>
          <w:b/>
          <w:sz w:val="22"/>
          <w:szCs w:val="22"/>
        </w:rPr>
      </w:pPr>
      <w:r w:rsidRPr="00A359CB">
        <w:rPr>
          <w:b/>
          <w:sz w:val="22"/>
          <w:szCs w:val="22"/>
        </w:rPr>
        <w:t>Artículo 2º-</w:t>
      </w:r>
      <w:r w:rsidRPr="00A359CB">
        <w:rPr>
          <w:sz w:val="22"/>
          <w:szCs w:val="22"/>
        </w:rPr>
        <w:t xml:space="preserve"> La presente concesión se efectúa por el término de: </w:t>
      </w:r>
      <w:r w:rsidRPr="00A359CB">
        <w:rPr>
          <w:b/>
          <w:sz w:val="22"/>
          <w:szCs w:val="22"/>
        </w:rPr>
        <w:t>1</w:t>
      </w:r>
      <w:r w:rsidRPr="00A359CB">
        <w:rPr>
          <w:sz w:val="22"/>
          <w:szCs w:val="22"/>
        </w:rPr>
        <w:t xml:space="preserve"> año, desde el </w:t>
      </w:r>
      <w:r w:rsidRPr="00A359CB">
        <w:rPr>
          <w:b/>
          <w:sz w:val="22"/>
          <w:szCs w:val="22"/>
        </w:rPr>
        <w:t xml:space="preserve">20/10/2020 </w:t>
      </w:r>
      <w:r w:rsidRPr="00A359CB">
        <w:rPr>
          <w:sz w:val="22"/>
          <w:szCs w:val="22"/>
        </w:rPr>
        <w:t xml:space="preserve">hasta el </w:t>
      </w:r>
      <w:r w:rsidRPr="00A359CB">
        <w:rPr>
          <w:b/>
          <w:sz w:val="22"/>
          <w:szCs w:val="22"/>
        </w:rPr>
        <w:t>20/10/2021.-</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3º-</w:t>
      </w:r>
      <w:r w:rsidRPr="00A359CB">
        <w:rPr>
          <w:sz w:val="22"/>
          <w:szCs w:val="22"/>
        </w:rPr>
        <w:t xml:space="preserve"> El concesionario deberá dar cumplimiento a las obligaciones legales y administrativas vigentes y a las que dictaren en el futuro por autoridades competentes.-</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4º-</w:t>
      </w:r>
      <w:r w:rsidRPr="00A359CB">
        <w:rPr>
          <w:sz w:val="22"/>
          <w:szCs w:val="22"/>
        </w:rPr>
        <w:t xml:space="preserve"> Notifíquese al solicitante y procédase a efectuar los asientos correspondientes en el registro del cementerio.-</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5º-</w:t>
      </w:r>
      <w:r w:rsidRPr="00A359CB">
        <w:rPr>
          <w:sz w:val="22"/>
          <w:szCs w:val="22"/>
        </w:rPr>
        <w:t xml:space="preserve"> Refréndese, cúmplase, comuníquese, publíquese, dese al Registro Municipal y archívese.- </w:t>
      </w:r>
    </w:p>
    <w:p w:rsidR="00A359CB" w:rsidRPr="00A359CB" w:rsidRDefault="00A359CB" w:rsidP="00A359CB">
      <w:pPr>
        <w:jc w:val="both"/>
        <w:rPr>
          <w:sz w:val="22"/>
          <w:szCs w:val="22"/>
        </w:rPr>
      </w:pPr>
    </w:p>
    <w:p w:rsidR="00A359CB" w:rsidRDefault="00A359CB" w:rsidP="00A359CB">
      <w:pPr>
        <w:jc w:val="both"/>
      </w:pPr>
    </w:p>
    <w:p w:rsidR="00560B04" w:rsidRPr="00716544" w:rsidRDefault="00A359CB" w:rsidP="00A45025">
      <w:pPr>
        <w:jc w:val="both"/>
        <w:rPr>
          <w:b/>
          <w:color w:val="000000"/>
          <w:u w:val="single"/>
        </w:rPr>
      </w:pPr>
      <w:r>
        <w:rPr>
          <w:b/>
          <w:u w:val="single"/>
        </w:rPr>
        <w:t>DECRETO Nº 12</w:t>
      </w:r>
      <w:r w:rsidR="00560B04" w:rsidRPr="00716544">
        <w:rPr>
          <w:b/>
          <w:u w:val="single"/>
        </w:rPr>
        <w:t xml:space="preserve">2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Pr>
          <w:b/>
          <w:u w:val="single"/>
        </w:rPr>
        <w:t xml:space="preserve">                      02/09/2021</w:t>
      </w:r>
      <w:r w:rsidR="00560B04" w:rsidRPr="00716544">
        <w:rPr>
          <w:b/>
          <w:u w:val="single"/>
        </w:rPr>
        <w:t xml:space="preserve">                     </w:t>
      </w:r>
    </w:p>
    <w:p w:rsidR="00560B04" w:rsidRPr="0054213D" w:rsidRDefault="00560B04" w:rsidP="00A45025">
      <w:pPr>
        <w:tabs>
          <w:tab w:val="left" w:pos="3420"/>
        </w:tabs>
        <w:ind w:right="257"/>
        <w:jc w:val="both"/>
        <w:rPr>
          <w:b/>
          <w:color w:val="000000"/>
          <w:sz w:val="22"/>
          <w:szCs w:val="22"/>
          <w:u w:val="single"/>
        </w:rPr>
      </w:pPr>
    </w:p>
    <w:p w:rsidR="00A359CB" w:rsidRPr="00A359CB" w:rsidRDefault="00A359CB" w:rsidP="00A359CB">
      <w:pPr>
        <w:jc w:val="both"/>
        <w:rPr>
          <w:b/>
          <w:sz w:val="22"/>
          <w:szCs w:val="22"/>
        </w:rPr>
      </w:pPr>
      <w:r w:rsidRPr="00A359CB">
        <w:rPr>
          <w:b/>
          <w:sz w:val="22"/>
          <w:szCs w:val="22"/>
        </w:rPr>
        <w:t>Artículo 1º-</w:t>
      </w:r>
      <w:r w:rsidRPr="00A359CB">
        <w:rPr>
          <w:sz w:val="22"/>
          <w:szCs w:val="22"/>
        </w:rPr>
        <w:t xml:space="preserve"> Concédase en uso al Sr. CASTRO, MATIAS EMMANUEL, la sepultura que se determine como: </w:t>
      </w:r>
      <w:r w:rsidRPr="00A359CB">
        <w:rPr>
          <w:b/>
          <w:sz w:val="22"/>
          <w:szCs w:val="22"/>
        </w:rPr>
        <w:t xml:space="preserve">nicho municipal nº 36, fila 4, del panteón San Juan </w:t>
      </w:r>
      <w:r w:rsidRPr="00A359CB">
        <w:rPr>
          <w:sz w:val="22"/>
          <w:szCs w:val="22"/>
        </w:rPr>
        <w:t>del Cementerio Local (cuenta de concesión nº 383) para los restos mortales de CASTRO, JUAN CARLOS</w:t>
      </w:r>
      <w:r w:rsidRPr="00A359CB">
        <w:rPr>
          <w:b/>
          <w:sz w:val="22"/>
          <w:szCs w:val="22"/>
        </w:rPr>
        <w:t>,</w:t>
      </w:r>
      <w:r w:rsidRPr="00A359CB">
        <w:rPr>
          <w:sz w:val="22"/>
          <w:szCs w:val="22"/>
        </w:rPr>
        <w:t xml:space="preserve"> fallecido el día </w:t>
      </w:r>
      <w:r w:rsidRPr="00A359CB">
        <w:rPr>
          <w:b/>
          <w:sz w:val="22"/>
          <w:szCs w:val="22"/>
        </w:rPr>
        <w:t>17/08/2021.-</w:t>
      </w:r>
    </w:p>
    <w:p w:rsidR="00A359CB" w:rsidRPr="00A359CB" w:rsidRDefault="00A359CB" w:rsidP="00A359CB">
      <w:pPr>
        <w:jc w:val="both"/>
        <w:rPr>
          <w:b/>
          <w:sz w:val="22"/>
          <w:szCs w:val="22"/>
        </w:rPr>
      </w:pPr>
      <w:r w:rsidRPr="00A359CB">
        <w:rPr>
          <w:b/>
          <w:sz w:val="22"/>
          <w:szCs w:val="22"/>
        </w:rPr>
        <w:t>Artículo 2º-</w:t>
      </w:r>
      <w:r w:rsidRPr="00A359CB">
        <w:rPr>
          <w:sz w:val="22"/>
          <w:szCs w:val="22"/>
        </w:rPr>
        <w:t xml:space="preserve"> La presente concesión se efectúa por el término de: </w:t>
      </w:r>
      <w:r w:rsidRPr="00A359CB">
        <w:rPr>
          <w:b/>
          <w:sz w:val="22"/>
          <w:szCs w:val="22"/>
        </w:rPr>
        <w:t>1</w:t>
      </w:r>
      <w:r w:rsidRPr="00A359CB">
        <w:rPr>
          <w:sz w:val="22"/>
          <w:szCs w:val="22"/>
        </w:rPr>
        <w:t xml:space="preserve"> año, desde el </w:t>
      </w:r>
      <w:r w:rsidRPr="00A359CB">
        <w:rPr>
          <w:b/>
          <w:sz w:val="22"/>
          <w:szCs w:val="22"/>
        </w:rPr>
        <w:t xml:space="preserve">18/08/2021 </w:t>
      </w:r>
      <w:r w:rsidRPr="00A359CB">
        <w:rPr>
          <w:sz w:val="22"/>
          <w:szCs w:val="22"/>
        </w:rPr>
        <w:t xml:space="preserve">hasta el </w:t>
      </w:r>
      <w:r w:rsidRPr="00A359CB">
        <w:rPr>
          <w:b/>
          <w:sz w:val="22"/>
          <w:szCs w:val="22"/>
        </w:rPr>
        <w:t>18/08/2022.-</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3º-</w:t>
      </w:r>
      <w:r w:rsidRPr="00A359CB">
        <w:rPr>
          <w:sz w:val="22"/>
          <w:szCs w:val="22"/>
        </w:rPr>
        <w:t xml:space="preserve"> El concesionario deberá dar cumplimiento a las obligaciones legales y administrativas vigentes y a las que dictaren en el futuro por autoridades competentes.-</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4º-</w:t>
      </w:r>
      <w:r w:rsidRPr="00A359CB">
        <w:rPr>
          <w:sz w:val="22"/>
          <w:szCs w:val="22"/>
        </w:rPr>
        <w:t xml:space="preserve"> Notifíquese al solicitante y procédase a efectuar los asientos correspondientes en el registro del cementerio.-</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Artículo 5º-</w:t>
      </w:r>
      <w:r w:rsidRPr="00A359CB">
        <w:rPr>
          <w:sz w:val="22"/>
          <w:szCs w:val="22"/>
        </w:rPr>
        <w:t xml:space="preserve"> Refréndese, cúmplase, comuníquese, publíquese, dese al Registro Municipal y archívese.- </w:t>
      </w:r>
    </w:p>
    <w:p w:rsidR="00A359CB" w:rsidRPr="00A359CB" w:rsidRDefault="00A359CB" w:rsidP="00A359CB">
      <w:pPr>
        <w:jc w:val="both"/>
        <w:rPr>
          <w:sz w:val="22"/>
          <w:szCs w:val="22"/>
        </w:rPr>
      </w:pPr>
    </w:p>
    <w:p w:rsidR="00A359CB" w:rsidRPr="00A359CB" w:rsidRDefault="00A359CB" w:rsidP="00A359CB">
      <w:pPr>
        <w:jc w:val="both"/>
        <w:rPr>
          <w:sz w:val="22"/>
          <w:szCs w:val="22"/>
        </w:rPr>
      </w:pPr>
    </w:p>
    <w:p w:rsidR="00560B04" w:rsidRPr="00716544" w:rsidRDefault="00A359CB" w:rsidP="00A45025">
      <w:pPr>
        <w:jc w:val="both"/>
        <w:rPr>
          <w:b/>
          <w:u w:val="single"/>
        </w:rPr>
      </w:pPr>
      <w:r>
        <w:rPr>
          <w:b/>
          <w:u w:val="single"/>
        </w:rPr>
        <w:t>DECRETO Nº 12</w:t>
      </w:r>
      <w:r w:rsidR="00560B04" w:rsidRPr="00716544">
        <w:rPr>
          <w:b/>
          <w:u w:val="single"/>
        </w:rPr>
        <w:t xml:space="preserve">3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Pr>
          <w:b/>
          <w:u w:val="single"/>
        </w:rPr>
        <w:t xml:space="preserve">                      02/09/2021</w:t>
      </w:r>
      <w:r w:rsidR="00560B04" w:rsidRPr="00716544">
        <w:rPr>
          <w:b/>
          <w:u w:val="single"/>
        </w:rPr>
        <w:t xml:space="preserve">                                                               </w:t>
      </w:r>
    </w:p>
    <w:p w:rsidR="00560B04" w:rsidRPr="0054213D" w:rsidRDefault="00560B04" w:rsidP="00A45025">
      <w:pPr>
        <w:pStyle w:val="Textoindependiente3"/>
        <w:rPr>
          <w:b/>
          <w:sz w:val="22"/>
          <w:szCs w:val="22"/>
        </w:rPr>
      </w:pPr>
    </w:p>
    <w:p w:rsidR="00A359CB" w:rsidRPr="00BE3928" w:rsidRDefault="00A359CB" w:rsidP="00A359CB">
      <w:pPr>
        <w:jc w:val="both"/>
        <w:rPr>
          <w:b/>
        </w:rPr>
      </w:pPr>
      <w:r>
        <w:rPr>
          <w:b/>
        </w:rPr>
        <w:t>Artículo</w:t>
      </w:r>
      <w:r w:rsidRPr="00AC7987">
        <w:rPr>
          <w:b/>
        </w:rPr>
        <w:t xml:space="preserve"> 1º-</w:t>
      </w:r>
      <w:r>
        <w:t xml:space="preserve"> Concédase en uso al Sr. PUCHETA, PABLO CESAR, la sepultura que se determine como: </w:t>
      </w:r>
      <w:r>
        <w:rPr>
          <w:b/>
        </w:rPr>
        <w:t xml:space="preserve">nicho municipal nº 48, fila 4, del panteón San Mateo </w:t>
      </w:r>
      <w:r>
        <w:t xml:space="preserve">del Cementerio Local (cuenta de concesión nº 339) para los restos mortales de </w:t>
      </w:r>
      <w:r>
        <w:rPr>
          <w:b/>
        </w:rPr>
        <w:t>PUCHETA, BENITO,</w:t>
      </w:r>
      <w:r>
        <w:t xml:space="preserve"> fallecido el día </w:t>
      </w:r>
      <w:r>
        <w:rPr>
          <w:b/>
        </w:rPr>
        <w:t>05/06/2021</w:t>
      </w:r>
      <w:r w:rsidRPr="00AC7987">
        <w:rPr>
          <w:b/>
        </w:rPr>
        <w:t>.-</w:t>
      </w:r>
    </w:p>
    <w:p w:rsidR="00A359CB" w:rsidRDefault="00A359CB" w:rsidP="00A359CB">
      <w:pPr>
        <w:jc w:val="both"/>
      </w:pPr>
    </w:p>
    <w:p w:rsidR="00A359CB" w:rsidRPr="00AC7987" w:rsidRDefault="00A359CB" w:rsidP="00A359CB">
      <w:pPr>
        <w:jc w:val="both"/>
        <w:rPr>
          <w:b/>
        </w:rPr>
      </w:pPr>
      <w:r>
        <w:rPr>
          <w:b/>
        </w:rPr>
        <w:t>Artículo</w:t>
      </w:r>
      <w:r w:rsidRPr="00AC7987">
        <w:rPr>
          <w:b/>
        </w:rPr>
        <w:t xml:space="preserve"> 2º-</w:t>
      </w:r>
      <w:r>
        <w:t xml:space="preserve"> La presente concesión se efectúa por el término de: </w:t>
      </w:r>
      <w:r>
        <w:rPr>
          <w:b/>
        </w:rPr>
        <w:t>1</w:t>
      </w:r>
      <w:r>
        <w:t xml:space="preserve"> año, desde el </w:t>
      </w:r>
      <w:r>
        <w:rPr>
          <w:b/>
        </w:rPr>
        <w:t xml:space="preserve">06/06/2021 </w:t>
      </w:r>
      <w:r>
        <w:t xml:space="preserve">hasta el </w:t>
      </w:r>
      <w:r>
        <w:rPr>
          <w:b/>
        </w:rPr>
        <w:t>06/06/2022</w:t>
      </w:r>
      <w:r w:rsidRPr="00AC7987">
        <w:rPr>
          <w:b/>
        </w:rPr>
        <w:t>.-</w:t>
      </w:r>
    </w:p>
    <w:p w:rsidR="00A359CB" w:rsidRDefault="00A359CB" w:rsidP="00A359CB">
      <w:pPr>
        <w:jc w:val="both"/>
      </w:pPr>
    </w:p>
    <w:p w:rsidR="00A359CB" w:rsidRDefault="00A359CB" w:rsidP="00A359CB">
      <w:pPr>
        <w:jc w:val="both"/>
      </w:pPr>
      <w:r>
        <w:rPr>
          <w:b/>
        </w:rPr>
        <w:t>Artículo</w:t>
      </w:r>
      <w:r w:rsidRPr="00AC7987">
        <w:rPr>
          <w:b/>
        </w:rPr>
        <w:t xml:space="preserve"> 3º-</w:t>
      </w:r>
      <w:r>
        <w:t xml:space="preserve"> El concesionario deberá dar cumplimiento a las obligaciones legales y administrativas vigentes y a las que dictaren en el futuro por autoridades competentes.-</w:t>
      </w:r>
    </w:p>
    <w:p w:rsidR="00A359CB" w:rsidRDefault="00A359CB" w:rsidP="00A359CB">
      <w:pPr>
        <w:jc w:val="both"/>
      </w:pPr>
    </w:p>
    <w:p w:rsidR="00A359CB" w:rsidRDefault="00A359CB" w:rsidP="00A359CB">
      <w:pPr>
        <w:jc w:val="both"/>
      </w:pPr>
      <w:r>
        <w:rPr>
          <w:b/>
        </w:rPr>
        <w:t>Artículo</w:t>
      </w:r>
      <w:r w:rsidRPr="00AC7987">
        <w:rPr>
          <w:b/>
        </w:rPr>
        <w:t xml:space="preserve"> 4º-</w:t>
      </w:r>
      <w:r>
        <w:t xml:space="preserve"> Notifíquese al solicitante y procédase a efectuar los asientos correspondientes en el registro del cementerio.-</w:t>
      </w:r>
    </w:p>
    <w:p w:rsidR="00A359CB" w:rsidRDefault="00A359CB" w:rsidP="00A359CB">
      <w:pPr>
        <w:jc w:val="both"/>
      </w:pPr>
    </w:p>
    <w:p w:rsidR="00A359CB" w:rsidRDefault="00A359CB" w:rsidP="00A359CB">
      <w:pPr>
        <w:jc w:val="both"/>
      </w:pPr>
      <w:r>
        <w:rPr>
          <w:b/>
        </w:rPr>
        <w:t>Artículo</w:t>
      </w:r>
      <w:r w:rsidRPr="00AC7987">
        <w:rPr>
          <w:b/>
        </w:rPr>
        <w:t xml:space="preserve"> 5º-</w:t>
      </w:r>
      <w:r>
        <w:t xml:space="preserve"> Refréndese, cúmplase, comuníquese, publíquese, dese al Registro Municipal y archívese.- </w:t>
      </w:r>
    </w:p>
    <w:p w:rsidR="00A359CB" w:rsidRDefault="00A359CB" w:rsidP="00A359CB">
      <w:pPr>
        <w:jc w:val="both"/>
      </w:pPr>
    </w:p>
    <w:p w:rsidR="00A359CB" w:rsidRDefault="00A359CB" w:rsidP="00A359CB">
      <w:pPr>
        <w:jc w:val="both"/>
      </w:pPr>
    </w:p>
    <w:p w:rsidR="00560B04" w:rsidRPr="00716544" w:rsidRDefault="00A359CB" w:rsidP="00A45025">
      <w:pPr>
        <w:jc w:val="both"/>
        <w:rPr>
          <w:b/>
          <w:u w:val="single"/>
        </w:rPr>
      </w:pPr>
      <w:r>
        <w:rPr>
          <w:b/>
          <w:u w:val="single"/>
        </w:rPr>
        <w:t>DECRETO Nº 12</w:t>
      </w:r>
      <w:r w:rsidR="00560B04" w:rsidRPr="00716544">
        <w:rPr>
          <w:b/>
          <w:u w:val="single"/>
        </w:rPr>
        <w:t xml:space="preserve">4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4D2223">
        <w:rPr>
          <w:b/>
          <w:u w:val="single"/>
        </w:rPr>
        <w:t xml:space="preserve">                      02/09/2021</w:t>
      </w:r>
    </w:p>
    <w:p w:rsidR="004D2223" w:rsidRDefault="004D2223" w:rsidP="004D2223">
      <w:pPr>
        <w:jc w:val="both"/>
        <w:rPr>
          <w:b/>
          <w:bCs/>
          <w:sz w:val="28"/>
          <w:szCs w:val="28"/>
        </w:rPr>
      </w:pPr>
    </w:p>
    <w:p w:rsidR="004D2223" w:rsidRPr="004D2223" w:rsidRDefault="004D2223" w:rsidP="004D2223">
      <w:pPr>
        <w:jc w:val="both"/>
        <w:rPr>
          <w:sz w:val="22"/>
          <w:szCs w:val="22"/>
        </w:rPr>
      </w:pPr>
      <w:r w:rsidRPr="004D2223">
        <w:rPr>
          <w:b/>
          <w:bCs/>
          <w:sz w:val="22"/>
          <w:szCs w:val="22"/>
        </w:rPr>
        <w:t>Artículo 1º:</w:t>
      </w:r>
      <w:r w:rsidRPr="004D2223">
        <w:rPr>
          <w:bCs/>
          <w:sz w:val="22"/>
          <w:szCs w:val="22"/>
        </w:rPr>
        <w:t xml:space="preserve"> </w:t>
      </w:r>
      <w:r w:rsidRPr="004D2223">
        <w:rPr>
          <w:b/>
          <w:bCs/>
          <w:iCs/>
          <w:sz w:val="22"/>
          <w:szCs w:val="22"/>
        </w:rPr>
        <w:t>DISPONER</w:t>
      </w:r>
      <w:r w:rsidRPr="004D2223">
        <w:rPr>
          <w:sz w:val="22"/>
          <w:szCs w:val="22"/>
        </w:rPr>
        <w:t xml:space="preserve">  la asunción  en forma directa y exclusiva de la prestación del servicio de agua potable en los Barrios El Parador y Villa Parque Lago San Roque por parte de esta Municipalidad de  Localidad de Tanti a partir del día 10 de Octubre de 2021, en virtud de las facultades establecidas en el Convenio de Transferencia de Titularidad del Servicio de Agua Potable entre la Provincia de Córdoba y la Municipalidad de Tanti</w:t>
      </w:r>
      <w:r w:rsidRPr="004D2223">
        <w:rPr>
          <w:i/>
          <w:sz w:val="22"/>
          <w:szCs w:val="22"/>
        </w:rPr>
        <w:t xml:space="preserve">, </w:t>
      </w:r>
      <w:r w:rsidRPr="004D2223">
        <w:rPr>
          <w:sz w:val="22"/>
          <w:szCs w:val="22"/>
        </w:rPr>
        <w:t>aprobado por Decreto Nº 1976/2018 y la declaración de la municipalización del servicio de agua potable en el radio de la Municipalidad de Tanti dispuesto por la Ordenanza Nº 1109.-</w:t>
      </w:r>
    </w:p>
    <w:p w:rsidR="004D2223" w:rsidRPr="004D2223" w:rsidRDefault="004D2223" w:rsidP="004D2223">
      <w:pPr>
        <w:jc w:val="both"/>
        <w:rPr>
          <w:b/>
          <w:bCs/>
          <w:sz w:val="22"/>
          <w:szCs w:val="22"/>
        </w:rPr>
      </w:pPr>
    </w:p>
    <w:p w:rsidR="004D2223" w:rsidRPr="004D2223" w:rsidRDefault="004D2223" w:rsidP="004D2223">
      <w:pPr>
        <w:jc w:val="both"/>
        <w:rPr>
          <w:sz w:val="22"/>
          <w:szCs w:val="22"/>
        </w:rPr>
      </w:pPr>
      <w:r w:rsidRPr="004D2223">
        <w:rPr>
          <w:b/>
          <w:bCs/>
          <w:sz w:val="22"/>
          <w:szCs w:val="22"/>
        </w:rPr>
        <w:t xml:space="preserve">Artículo 2º: </w:t>
      </w:r>
      <w:r w:rsidRPr="004D2223">
        <w:rPr>
          <w:b/>
          <w:sz w:val="22"/>
          <w:szCs w:val="22"/>
        </w:rPr>
        <w:t>FIJAR</w:t>
      </w:r>
      <w:r w:rsidRPr="004D2223">
        <w:rPr>
          <w:sz w:val="22"/>
          <w:szCs w:val="22"/>
        </w:rPr>
        <w:t xml:space="preserve"> el día 10 de Octubre de 2021 a las 11 hs. para proceder a la toma del servicio y a confeccionar el correspondiente inventario de los bienes afectados al mismo.-  </w:t>
      </w:r>
    </w:p>
    <w:p w:rsidR="004D2223" w:rsidRPr="004D2223" w:rsidRDefault="004D2223" w:rsidP="004D2223">
      <w:pPr>
        <w:jc w:val="both"/>
        <w:rPr>
          <w:b/>
          <w:sz w:val="22"/>
          <w:szCs w:val="22"/>
        </w:rPr>
      </w:pPr>
    </w:p>
    <w:p w:rsidR="004D2223" w:rsidRPr="004D2223" w:rsidRDefault="004D2223" w:rsidP="004D2223">
      <w:pPr>
        <w:jc w:val="both"/>
        <w:rPr>
          <w:sz w:val="22"/>
          <w:szCs w:val="22"/>
        </w:rPr>
      </w:pPr>
      <w:r w:rsidRPr="004D2223">
        <w:rPr>
          <w:b/>
          <w:sz w:val="22"/>
          <w:szCs w:val="22"/>
        </w:rPr>
        <w:t>Artículo 3º:</w:t>
      </w:r>
      <w:r w:rsidRPr="004D2223">
        <w:rPr>
          <w:b/>
          <w:i/>
          <w:sz w:val="22"/>
          <w:szCs w:val="22"/>
        </w:rPr>
        <w:t xml:space="preserve"> </w:t>
      </w:r>
      <w:r w:rsidRPr="004D2223">
        <w:rPr>
          <w:b/>
          <w:sz w:val="22"/>
          <w:szCs w:val="22"/>
        </w:rPr>
        <w:t>COMUNICAR</w:t>
      </w:r>
      <w:r w:rsidRPr="004D2223">
        <w:rPr>
          <w:b/>
          <w:i/>
          <w:sz w:val="22"/>
          <w:szCs w:val="22"/>
        </w:rPr>
        <w:t xml:space="preserve"> </w:t>
      </w:r>
      <w:r w:rsidRPr="004D2223">
        <w:rPr>
          <w:sz w:val="22"/>
          <w:szCs w:val="22"/>
        </w:rPr>
        <w:t xml:space="preserve">lo dispuesto en el presente Decreto a la Administración de Recursos Hídricos y el Señor Secretario de Recursos Hídricos del Ministerio de Servicios Públicos de la Provincia de Córdoba.- </w:t>
      </w:r>
    </w:p>
    <w:p w:rsidR="004D2223" w:rsidRPr="004D2223" w:rsidRDefault="004D2223" w:rsidP="004D2223">
      <w:pPr>
        <w:jc w:val="both"/>
        <w:rPr>
          <w:b/>
          <w:sz w:val="22"/>
          <w:szCs w:val="22"/>
        </w:rPr>
      </w:pPr>
    </w:p>
    <w:p w:rsidR="004D2223" w:rsidRPr="004D2223" w:rsidRDefault="004D2223" w:rsidP="004D2223">
      <w:pPr>
        <w:jc w:val="both"/>
        <w:rPr>
          <w:sz w:val="22"/>
          <w:szCs w:val="22"/>
        </w:rPr>
      </w:pPr>
      <w:r w:rsidRPr="004D2223">
        <w:rPr>
          <w:b/>
          <w:sz w:val="22"/>
          <w:szCs w:val="22"/>
        </w:rPr>
        <w:t>Artículo 4º: NOTIFICAR</w:t>
      </w:r>
      <w:r w:rsidRPr="004D2223">
        <w:rPr>
          <w:sz w:val="22"/>
          <w:szCs w:val="22"/>
        </w:rPr>
        <w:t xml:space="preserve"> el presente Decreto a la Cooperativa de Obras y Servicios Públicos de Villa Santa Cruz del Lago y Zonas Adyacentes Ltda., a sus efectos.-</w:t>
      </w:r>
    </w:p>
    <w:p w:rsidR="004D2223" w:rsidRPr="004D2223" w:rsidRDefault="004D2223" w:rsidP="004D2223">
      <w:pPr>
        <w:jc w:val="both"/>
        <w:rPr>
          <w:b/>
          <w:sz w:val="22"/>
          <w:szCs w:val="22"/>
        </w:rPr>
      </w:pPr>
    </w:p>
    <w:p w:rsidR="004D2223" w:rsidRPr="004D2223" w:rsidRDefault="004D2223" w:rsidP="004D2223">
      <w:pPr>
        <w:jc w:val="both"/>
        <w:rPr>
          <w:sz w:val="22"/>
          <w:szCs w:val="22"/>
        </w:rPr>
      </w:pPr>
      <w:r w:rsidRPr="004D2223">
        <w:rPr>
          <w:b/>
          <w:sz w:val="22"/>
          <w:szCs w:val="22"/>
        </w:rPr>
        <w:t>Artículo 5º: IMPUTAR</w:t>
      </w:r>
      <w:r w:rsidRPr="004D2223">
        <w:rPr>
          <w:sz w:val="22"/>
          <w:szCs w:val="22"/>
        </w:rPr>
        <w:t xml:space="preserve"> las erogaciones generadas por la aplicación de la presente Ordenanza a la partida correspondiente del Presupuesto de Gastos vigente.-</w:t>
      </w:r>
    </w:p>
    <w:p w:rsidR="004D2223" w:rsidRPr="004D2223" w:rsidRDefault="004D2223" w:rsidP="004D2223">
      <w:pPr>
        <w:jc w:val="both"/>
        <w:rPr>
          <w:b/>
          <w:sz w:val="22"/>
          <w:szCs w:val="22"/>
        </w:rPr>
      </w:pPr>
    </w:p>
    <w:p w:rsidR="004D2223" w:rsidRPr="004D2223" w:rsidRDefault="004D2223" w:rsidP="004D2223">
      <w:pPr>
        <w:jc w:val="both"/>
        <w:rPr>
          <w:sz w:val="22"/>
          <w:szCs w:val="22"/>
        </w:rPr>
      </w:pPr>
      <w:r w:rsidRPr="004D2223">
        <w:rPr>
          <w:b/>
          <w:sz w:val="22"/>
          <w:szCs w:val="22"/>
        </w:rPr>
        <w:t>Artículo 6º: PUBLIQUESE,</w:t>
      </w:r>
      <w:r w:rsidRPr="004D2223">
        <w:rPr>
          <w:i/>
          <w:sz w:val="22"/>
          <w:szCs w:val="22"/>
        </w:rPr>
        <w:t xml:space="preserve"> </w:t>
      </w:r>
      <w:r w:rsidRPr="004D2223">
        <w:rPr>
          <w:sz w:val="22"/>
          <w:szCs w:val="22"/>
        </w:rPr>
        <w:t>comuníquese, dese al Registro Municipal, cumplido archívese.-</w:t>
      </w:r>
    </w:p>
    <w:p w:rsidR="004D2223" w:rsidRPr="00F6593B" w:rsidRDefault="004D2223" w:rsidP="004D2223">
      <w:pPr>
        <w:jc w:val="both"/>
        <w:rPr>
          <w:b/>
          <w:bCs/>
          <w:iCs/>
          <w:sz w:val="28"/>
          <w:szCs w:val="28"/>
        </w:rPr>
      </w:pPr>
    </w:p>
    <w:p w:rsidR="00560B04" w:rsidRPr="00716544" w:rsidRDefault="00560B04" w:rsidP="002C4F40">
      <w:pPr>
        <w:jc w:val="center"/>
        <w:rPr>
          <w:b/>
        </w:rPr>
      </w:pPr>
    </w:p>
    <w:p w:rsidR="00560B04" w:rsidRPr="00716544" w:rsidRDefault="00A359CB" w:rsidP="00A45025">
      <w:pPr>
        <w:jc w:val="both"/>
        <w:rPr>
          <w:u w:val="single"/>
        </w:rPr>
      </w:pPr>
      <w:r>
        <w:rPr>
          <w:b/>
          <w:u w:val="single"/>
        </w:rPr>
        <w:t>DECRETO Nº 12</w:t>
      </w:r>
      <w:r w:rsidR="00560B04" w:rsidRPr="00716544">
        <w:rPr>
          <w:b/>
          <w:u w:val="single"/>
        </w:rPr>
        <w:t xml:space="preserve">5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Pr>
          <w:b/>
          <w:u w:val="single"/>
        </w:rPr>
        <w:t xml:space="preserve">                      03/09/2021</w:t>
      </w:r>
    </w:p>
    <w:p w:rsidR="00560B04" w:rsidRPr="00B0768F" w:rsidRDefault="00560B04" w:rsidP="00A45025">
      <w:pPr>
        <w:pStyle w:val="Textoindependiente3"/>
        <w:rPr>
          <w:sz w:val="24"/>
          <w:szCs w:val="24"/>
        </w:rPr>
      </w:pPr>
    </w:p>
    <w:p w:rsidR="00A359CB" w:rsidRPr="00A359CB" w:rsidRDefault="00A359CB" w:rsidP="00A359CB">
      <w:pPr>
        <w:jc w:val="both"/>
        <w:rPr>
          <w:sz w:val="22"/>
          <w:szCs w:val="22"/>
        </w:rPr>
      </w:pPr>
      <w:r w:rsidRPr="00A359CB">
        <w:rPr>
          <w:b/>
          <w:sz w:val="22"/>
          <w:szCs w:val="22"/>
        </w:rPr>
        <w:t xml:space="preserve">Artículo 1º- DETERMÍNESE </w:t>
      </w:r>
      <w:r w:rsidRPr="00A359CB">
        <w:rPr>
          <w:bCs/>
          <w:sz w:val="22"/>
          <w:szCs w:val="22"/>
        </w:rPr>
        <w:t>el cupo de</w:t>
      </w:r>
      <w:r w:rsidRPr="00A359CB">
        <w:rPr>
          <w:b/>
          <w:sz w:val="22"/>
          <w:szCs w:val="22"/>
        </w:rPr>
        <w:t xml:space="preserve"> </w:t>
      </w:r>
      <w:r w:rsidRPr="00A359CB">
        <w:rPr>
          <w:sz w:val="22"/>
          <w:szCs w:val="22"/>
        </w:rPr>
        <w:t xml:space="preserve">licencias de vehículo de alquiler con chofer (remises) en el número de diez (10) unidades, atento los fundamentos expresados en los considerandos del presente Decreto.  </w:t>
      </w:r>
    </w:p>
    <w:p w:rsidR="00A359CB" w:rsidRPr="00A359CB" w:rsidRDefault="00A359CB" w:rsidP="00A359CB">
      <w:pPr>
        <w:jc w:val="both"/>
        <w:rPr>
          <w:sz w:val="22"/>
          <w:szCs w:val="22"/>
        </w:rPr>
      </w:pPr>
    </w:p>
    <w:p w:rsidR="00A359CB" w:rsidRPr="00A359CB" w:rsidRDefault="00A359CB" w:rsidP="00A359CB">
      <w:pPr>
        <w:jc w:val="both"/>
        <w:rPr>
          <w:sz w:val="22"/>
          <w:szCs w:val="22"/>
        </w:rPr>
      </w:pPr>
      <w:r w:rsidRPr="00A359CB">
        <w:rPr>
          <w:b/>
          <w:sz w:val="22"/>
          <w:szCs w:val="22"/>
        </w:rPr>
        <w:t xml:space="preserve">Artículo 2º- </w:t>
      </w:r>
      <w:r w:rsidRPr="00A359CB">
        <w:rPr>
          <w:b/>
          <w:bCs/>
          <w:sz w:val="22"/>
          <w:szCs w:val="22"/>
        </w:rPr>
        <w:t>PUBLÍQUESE</w:t>
      </w:r>
      <w:r w:rsidRPr="00A359CB">
        <w:rPr>
          <w:sz w:val="22"/>
          <w:szCs w:val="22"/>
        </w:rPr>
        <w:t>, protocolícese, dese al Registro Municipal y archívese.</w:t>
      </w:r>
    </w:p>
    <w:p w:rsidR="00A359CB" w:rsidRPr="002C6F4D" w:rsidRDefault="00A359CB" w:rsidP="00A359CB">
      <w:pPr>
        <w:jc w:val="both"/>
        <w:rPr>
          <w:sz w:val="28"/>
          <w:szCs w:val="28"/>
        </w:rPr>
      </w:pPr>
    </w:p>
    <w:p w:rsidR="00A359CB" w:rsidRPr="002C6F4D" w:rsidRDefault="00A359CB" w:rsidP="00A359CB">
      <w:pPr>
        <w:jc w:val="both"/>
        <w:rPr>
          <w:sz w:val="28"/>
          <w:szCs w:val="28"/>
        </w:rPr>
      </w:pPr>
      <w:r w:rsidRPr="002C6F4D">
        <w:rPr>
          <w:sz w:val="28"/>
          <w:szCs w:val="28"/>
        </w:rPr>
        <w:t xml:space="preserve"> </w:t>
      </w:r>
    </w:p>
    <w:p w:rsidR="00A359CB" w:rsidRPr="002C6F4D" w:rsidRDefault="00A359CB" w:rsidP="00A359CB">
      <w:pPr>
        <w:jc w:val="both"/>
        <w:rPr>
          <w:sz w:val="28"/>
          <w:szCs w:val="28"/>
        </w:rPr>
      </w:pPr>
    </w:p>
    <w:p w:rsidR="00560B04" w:rsidRPr="00716544" w:rsidRDefault="00560B04" w:rsidP="00574869">
      <w:pPr>
        <w:pStyle w:val="Textoindependiente3"/>
        <w:rPr>
          <w:sz w:val="24"/>
          <w:szCs w:val="24"/>
        </w:rPr>
      </w:pPr>
      <w:r w:rsidRPr="00716544">
        <w:rPr>
          <w:sz w:val="24"/>
          <w:szCs w:val="24"/>
        </w:rPr>
        <w:t>.</w:t>
      </w:r>
      <w:r w:rsidR="00A359CB">
        <w:rPr>
          <w:b/>
          <w:sz w:val="24"/>
          <w:szCs w:val="24"/>
          <w:u w:val="single"/>
        </w:rPr>
        <w:t>DECRETO Nº 12</w:t>
      </w:r>
      <w:r w:rsidRPr="00716544">
        <w:rPr>
          <w:b/>
          <w:sz w:val="24"/>
          <w:szCs w:val="24"/>
          <w:u w:val="single"/>
        </w:rPr>
        <w:t xml:space="preserve">6                              </w:t>
      </w:r>
      <w:r w:rsidR="00A359CB">
        <w:rPr>
          <w:b/>
          <w:sz w:val="24"/>
          <w:szCs w:val="24"/>
          <w:u w:val="single"/>
        </w:rPr>
        <w:t xml:space="preserve">     </w:t>
      </w:r>
      <w:r w:rsidRPr="00716544">
        <w:rPr>
          <w:b/>
          <w:sz w:val="24"/>
          <w:szCs w:val="24"/>
          <w:u w:val="single"/>
        </w:rPr>
        <w:t xml:space="preserve">      </w:t>
      </w:r>
      <w:r w:rsidR="00C50FB3">
        <w:rPr>
          <w:b/>
          <w:sz w:val="24"/>
          <w:szCs w:val="24"/>
          <w:u w:val="single"/>
        </w:rPr>
        <w:t xml:space="preserve">              </w:t>
      </w:r>
      <w:r w:rsidRPr="00716544">
        <w:rPr>
          <w:b/>
          <w:sz w:val="24"/>
          <w:szCs w:val="24"/>
          <w:u w:val="single"/>
        </w:rPr>
        <w:t xml:space="preserve">                                     </w:t>
      </w:r>
      <w:r w:rsidR="008F57FD">
        <w:rPr>
          <w:b/>
          <w:sz w:val="24"/>
          <w:szCs w:val="24"/>
          <w:u w:val="single"/>
        </w:rPr>
        <w:t xml:space="preserve">                      03/09/2021</w:t>
      </w:r>
    </w:p>
    <w:p w:rsidR="00560B04" w:rsidRPr="00AA7D51" w:rsidRDefault="00560B04" w:rsidP="00AA7D51">
      <w:pPr>
        <w:jc w:val="both"/>
        <w:rPr>
          <w:b/>
          <w:sz w:val="20"/>
          <w:szCs w:val="20"/>
        </w:rPr>
      </w:pPr>
    </w:p>
    <w:p w:rsidR="00A359CB" w:rsidRPr="00C362E5" w:rsidRDefault="00A359CB" w:rsidP="00A359CB">
      <w:pPr>
        <w:spacing w:line="360" w:lineRule="auto"/>
        <w:jc w:val="both"/>
        <w:rPr>
          <w:b/>
          <w:i/>
        </w:rPr>
      </w:pPr>
    </w:p>
    <w:p w:rsidR="00A359CB" w:rsidRPr="00A359CB" w:rsidRDefault="00A359CB" w:rsidP="00A359CB">
      <w:pPr>
        <w:spacing w:line="360" w:lineRule="auto"/>
        <w:ind w:firstLine="851"/>
        <w:jc w:val="both"/>
        <w:rPr>
          <w:sz w:val="22"/>
          <w:szCs w:val="22"/>
        </w:rPr>
      </w:pPr>
      <w:r w:rsidRPr="00A359CB">
        <w:rPr>
          <w:sz w:val="22"/>
          <w:szCs w:val="22"/>
        </w:rPr>
        <w:t>QUE, con fecha 28 de Junio del presente año, la Sra. Mazzucco interpone recurso de reconsideración en contra de lo resuelto por este Departamento Ejecutivo Municipal con fecha 15 de Junio de 2021, por el que se deniega el pedido formulado para que se le otorgue el permiso municipal para la conexión del servicio de agua corriente a su favor, a los fines de que sea revocada por contrario imperio y se haga lugar a la prestación del servicio solicitada.-</w:t>
      </w:r>
    </w:p>
    <w:p w:rsidR="00A359CB" w:rsidRPr="00A359CB" w:rsidRDefault="00A359CB" w:rsidP="00A359CB">
      <w:pPr>
        <w:spacing w:line="360" w:lineRule="auto"/>
        <w:ind w:firstLine="851"/>
        <w:jc w:val="both"/>
        <w:rPr>
          <w:sz w:val="22"/>
          <w:szCs w:val="22"/>
        </w:rPr>
      </w:pPr>
      <w:r w:rsidRPr="00A359CB">
        <w:rPr>
          <w:sz w:val="22"/>
          <w:szCs w:val="22"/>
        </w:rPr>
        <w:t>QUE, este Departamento Ejecutivo Municipal informa con fecha 15 de Junio que el Lote 113 de la Mz 54, al que hace mención la solicitante – lugar donde se pretende habilitar el servicio – no figura en el padrón municipal, ni en el sistema informático municipal comunicándose en consecuencia que en las condiciones actuales no es posible emitir el permiso provisorio para la conexión del agua; poniéndose a disposición para lo que esté al alcance de la Municipalidad.-</w:t>
      </w:r>
    </w:p>
    <w:p w:rsidR="00A359CB" w:rsidRPr="00A359CB" w:rsidRDefault="00A359CB" w:rsidP="00A359CB">
      <w:pPr>
        <w:spacing w:line="360" w:lineRule="auto"/>
        <w:ind w:firstLine="851"/>
        <w:jc w:val="both"/>
        <w:rPr>
          <w:sz w:val="22"/>
          <w:szCs w:val="22"/>
        </w:rPr>
      </w:pPr>
      <w:r w:rsidRPr="00A359CB">
        <w:rPr>
          <w:sz w:val="22"/>
          <w:szCs w:val="22"/>
        </w:rPr>
        <w:t xml:space="preserve">QUE, la incongruencia entre, el detalle catastral invocado y que aparentemente surge de una subdivisión de otra subdivisión que esta Municipalidad no ha tomado conocimiento y mucho menos autorizado, y la plancheta catastral Municipal resultaría violatoria al poder de policía  urbanístico y edilicio establecido en el Art. 186 inc. 11 de la Constitución de la Provincia de Córdoba y regulado por el Art. 30 inc. 4 de la Ley Orgánica Municipal Nº 8012.- </w:t>
      </w:r>
    </w:p>
    <w:p w:rsidR="00A359CB" w:rsidRPr="00A359CB" w:rsidRDefault="00A359CB" w:rsidP="00A359CB">
      <w:pPr>
        <w:spacing w:line="360" w:lineRule="auto"/>
        <w:ind w:firstLine="851"/>
        <w:jc w:val="both"/>
        <w:rPr>
          <w:sz w:val="22"/>
          <w:szCs w:val="22"/>
        </w:rPr>
      </w:pPr>
      <w:r w:rsidRPr="00A359CB">
        <w:rPr>
          <w:sz w:val="22"/>
          <w:szCs w:val="22"/>
        </w:rPr>
        <w:t xml:space="preserve">QUE, al existir, conforme el propio relato de la recurrente, una construcción sobre ese inmueble indefinido se desprende a su vez que no existen planos presentados por la Sra. Mazzucco en esta Municipalidad lo que contraviene lo estipulado en el Código de Edificación Municipal vigente, Ordenanza Nº 549/2009.- </w:t>
      </w:r>
    </w:p>
    <w:p w:rsidR="00A359CB" w:rsidRPr="00A359CB" w:rsidRDefault="00A359CB" w:rsidP="00A359CB">
      <w:pPr>
        <w:spacing w:line="360" w:lineRule="auto"/>
        <w:ind w:firstLine="851"/>
        <w:jc w:val="both"/>
        <w:rPr>
          <w:sz w:val="22"/>
          <w:szCs w:val="22"/>
        </w:rPr>
      </w:pPr>
    </w:p>
    <w:p w:rsidR="00A359CB" w:rsidRPr="00A359CB" w:rsidRDefault="00A359CB" w:rsidP="00A359CB">
      <w:pPr>
        <w:spacing w:line="360" w:lineRule="auto"/>
        <w:ind w:firstLine="708"/>
        <w:jc w:val="both"/>
        <w:rPr>
          <w:sz w:val="22"/>
          <w:szCs w:val="22"/>
        </w:rPr>
      </w:pPr>
      <w:r w:rsidRPr="00A359CB">
        <w:rPr>
          <w:sz w:val="22"/>
          <w:szCs w:val="22"/>
        </w:rPr>
        <w:t xml:space="preserve">      QUE, la fundamentación invocando el Pacto de Derechos Económicos Sociales y Culturales – Art. 11 – incorporado con rango constitucional a imperio del Art. 75 inc. 22, no se contrapone con lo establecido por el Art. 14 de la Carta Fundamental que establece lo siguiente “Todos los habitantes de la Nación gozan de los siguientes derechos </w:t>
      </w:r>
      <w:r w:rsidRPr="00A359CB">
        <w:rPr>
          <w:b/>
          <w:sz w:val="22"/>
          <w:szCs w:val="22"/>
        </w:rPr>
        <w:t>conforme a las leyes que reglamenten su ejercicio</w:t>
      </w:r>
      <w:r w:rsidRPr="00A359CB">
        <w:rPr>
          <w:sz w:val="22"/>
          <w:szCs w:val="22"/>
        </w:rPr>
        <w:t xml:space="preserve">…”, en tal sentido el Decreto 529/94 – Marco Regulador del Agua – dispone con claridad en su </w:t>
      </w:r>
      <w:r w:rsidR="008F57FD" w:rsidRPr="00A359CB">
        <w:rPr>
          <w:sz w:val="22"/>
          <w:szCs w:val="22"/>
        </w:rPr>
        <w:t>Capítulo</w:t>
      </w:r>
      <w:r w:rsidRPr="00A359CB">
        <w:rPr>
          <w:sz w:val="22"/>
          <w:szCs w:val="22"/>
        </w:rPr>
        <w:t xml:space="preserve"> V, Art. 21 – Obligaciones del Usuario – más precisamente en  su inc, b)  </w:t>
      </w:r>
      <w:r w:rsidRPr="00A359CB">
        <w:rPr>
          <w:i/>
          <w:sz w:val="22"/>
          <w:szCs w:val="22"/>
        </w:rPr>
        <w:t>“Ejecutar o acondicionar las instalaciones internas respetando las normas vigentes en la materia</w:t>
      </w:r>
      <w:r w:rsidRPr="00A359CB">
        <w:rPr>
          <w:sz w:val="22"/>
          <w:szCs w:val="22"/>
        </w:rPr>
        <w:t xml:space="preserve">” .y en el inc. e) </w:t>
      </w:r>
      <w:r w:rsidRPr="00A359CB">
        <w:rPr>
          <w:i/>
          <w:sz w:val="22"/>
          <w:szCs w:val="22"/>
        </w:rPr>
        <w:t>“Informar a la entidad Prestadora sobre cualquier modificación en sus instalaciones que implique un aumento de caudales o cambios en el tipo de uso del agua</w:t>
      </w:r>
      <w:r w:rsidRPr="00A359CB">
        <w:rPr>
          <w:sz w:val="22"/>
          <w:szCs w:val="22"/>
        </w:rPr>
        <w:t xml:space="preserve">”, cuestiones que no han sido observadas por la recurrente al incumplir con la presentación de los planos de la construcción aludida para su correspondiente autorización por esta Municipalidad.- </w:t>
      </w:r>
    </w:p>
    <w:p w:rsidR="00A359CB" w:rsidRPr="00A359CB" w:rsidRDefault="00A359CB" w:rsidP="00A359CB">
      <w:pPr>
        <w:spacing w:line="360" w:lineRule="auto"/>
        <w:ind w:firstLine="708"/>
        <w:jc w:val="both"/>
        <w:rPr>
          <w:sz w:val="22"/>
          <w:szCs w:val="22"/>
        </w:rPr>
      </w:pPr>
    </w:p>
    <w:p w:rsidR="00A359CB" w:rsidRPr="00A359CB" w:rsidRDefault="00A359CB" w:rsidP="00A359CB">
      <w:pPr>
        <w:spacing w:line="360" w:lineRule="auto"/>
        <w:ind w:firstLine="708"/>
        <w:jc w:val="both"/>
        <w:rPr>
          <w:sz w:val="22"/>
          <w:szCs w:val="22"/>
        </w:rPr>
      </w:pPr>
      <w:r w:rsidRPr="00A359CB">
        <w:rPr>
          <w:sz w:val="22"/>
          <w:szCs w:val="22"/>
        </w:rPr>
        <w:t>QUE, sin entrar en la discusión sobre si el agua es un derecho humano o un elemento esencial de primera necesidad, lo real y lo cierto que es un bien escaso no renovable que requiere para su acceso el cumplimiento de la normativa que lo regula, hecho que no se observa en la conducta de la recurrente, por cuanto hasta tanto no se verifique tal cumplimiento es imposible que se dé curso a la solicitud articulada por ésta para el permiso pertinente.-</w:t>
      </w:r>
    </w:p>
    <w:p w:rsidR="00A359CB" w:rsidRPr="00A359CB" w:rsidRDefault="00A359CB" w:rsidP="00A359CB">
      <w:pPr>
        <w:spacing w:line="360" w:lineRule="auto"/>
        <w:ind w:firstLine="708"/>
        <w:jc w:val="both"/>
        <w:rPr>
          <w:sz w:val="22"/>
          <w:szCs w:val="22"/>
        </w:rPr>
      </w:pPr>
    </w:p>
    <w:p w:rsidR="00A359CB" w:rsidRPr="00A359CB" w:rsidRDefault="00A359CB" w:rsidP="00A359CB">
      <w:pPr>
        <w:spacing w:line="360" w:lineRule="auto"/>
        <w:ind w:firstLine="708"/>
        <w:jc w:val="both"/>
        <w:rPr>
          <w:sz w:val="22"/>
          <w:szCs w:val="22"/>
        </w:rPr>
      </w:pPr>
      <w:r w:rsidRPr="00A359CB">
        <w:rPr>
          <w:sz w:val="22"/>
          <w:szCs w:val="22"/>
        </w:rPr>
        <w:t>QUE, esta exigencia no es burocrática ni mucho menos arbitraria puesto que lo que se pretende es evitar la gestión anárquica de un servicio público estratégico.-</w:t>
      </w:r>
    </w:p>
    <w:p w:rsidR="00A359CB" w:rsidRPr="00A359CB" w:rsidRDefault="00A359CB" w:rsidP="00A359CB">
      <w:pPr>
        <w:spacing w:line="360" w:lineRule="auto"/>
        <w:ind w:firstLine="708"/>
        <w:jc w:val="both"/>
        <w:rPr>
          <w:sz w:val="22"/>
          <w:szCs w:val="22"/>
        </w:rPr>
      </w:pPr>
    </w:p>
    <w:p w:rsidR="00A359CB" w:rsidRPr="00A359CB" w:rsidRDefault="00A359CB" w:rsidP="00A359CB">
      <w:pPr>
        <w:spacing w:line="360" w:lineRule="auto"/>
        <w:ind w:firstLine="708"/>
        <w:jc w:val="both"/>
        <w:rPr>
          <w:sz w:val="22"/>
          <w:szCs w:val="22"/>
        </w:rPr>
      </w:pPr>
      <w:r w:rsidRPr="00A359CB">
        <w:rPr>
          <w:sz w:val="22"/>
          <w:szCs w:val="22"/>
        </w:rPr>
        <w:t xml:space="preserve">QUE, por último no existe bajo ningún aspecto discriminación alguna por parte de esta Municipalidad en perjuicio de la recurrente, ya que la exigencia a ella formulada es la regla con la que se opera para todo los demás casos similares, discriminatorio sería obrar en forma contraria autorizando fuera de la norma general una conexión que contraría la regulación vigente generando en consecuencia un inaceptable privilegio a su favor.- </w:t>
      </w:r>
    </w:p>
    <w:p w:rsidR="00A359CB" w:rsidRPr="00A359CB" w:rsidRDefault="00A359CB" w:rsidP="00A359CB">
      <w:pPr>
        <w:spacing w:line="360" w:lineRule="auto"/>
        <w:jc w:val="both"/>
        <w:rPr>
          <w:sz w:val="22"/>
          <w:szCs w:val="22"/>
        </w:rPr>
      </w:pPr>
    </w:p>
    <w:p w:rsidR="00A359CB" w:rsidRPr="00A359CB" w:rsidRDefault="00A359CB" w:rsidP="00A359CB">
      <w:pPr>
        <w:spacing w:line="360" w:lineRule="auto"/>
        <w:jc w:val="both"/>
        <w:rPr>
          <w:sz w:val="22"/>
          <w:szCs w:val="22"/>
        </w:rPr>
      </w:pPr>
      <w:r w:rsidRPr="00A359CB">
        <w:rPr>
          <w:sz w:val="22"/>
          <w:szCs w:val="22"/>
        </w:rPr>
        <w:t xml:space="preserve">           Por todo ello;</w:t>
      </w:r>
    </w:p>
    <w:p w:rsidR="00A359CB" w:rsidRPr="00C362E5" w:rsidRDefault="00A359CB" w:rsidP="00A359CB">
      <w:pPr>
        <w:spacing w:line="360" w:lineRule="auto"/>
      </w:pPr>
    </w:p>
    <w:p w:rsidR="00A359CB" w:rsidRDefault="00A359CB" w:rsidP="00A359CB">
      <w:pPr>
        <w:spacing w:line="360" w:lineRule="auto"/>
        <w:jc w:val="center"/>
        <w:rPr>
          <w:b/>
          <w:i/>
        </w:rPr>
      </w:pPr>
      <w:r>
        <w:rPr>
          <w:b/>
          <w:i/>
        </w:rPr>
        <w:t>EL INTENDENTE MUNICIPAL</w:t>
      </w:r>
    </w:p>
    <w:p w:rsidR="00A359CB" w:rsidRPr="00C362E5" w:rsidRDefault="00A359CB" w:rsidP="00A359CB">
      <w:pPr>
        <w:spacing w:line="360" w:lineRule="auto"/>
        <w:jc w:val="center"/>
        <w:rPr>
          <w:b/>
          <w:i/>
        </w:rPr>
      </w:pPr>
      <w:r>
        <w:rPr>
          <w:b/>
          <w:i/>
        </w:rPr>
        <w:t>DECRETA</w:t>
      </w:r>
    </w:p>
    <w:p w:rsidR="00A359CB" w:rsidRPr="00C362E5" w:rsidRDefault="00A359CB" w:rsidP="00A359CB">
      <w:pPr>
        <w:spacing w:line="360" w:lineRule="auto"/>
        <w:jc w:val="center"/>
        <w:rPr>
          <w:b/>
          <w:i/>
        </w:rPr>
      </w:pPr>
    </w:p>
    <w:p w:rsidR="00A359CB" w:rsidRPr="00A359CB" w:rsidRDefault="00A359CB" w:rsidP="00A359CB">
      <w:pPr>
        <w:spacing w:line="360" w:lineRule="auto"/>
        <w:jc w:val="both"/>
        <w:rPr>
          <w:sz w:val="22"/>
          <w:szCs w:val="22"/>
        </w:rPr>
      </w:pPr>
      <w:r w:rsidRPr="008F57FD">
        <w:rPr>
          <w:b/>
          <w:sz w:val="22"/>
          <w:szCs w:val="22"/>
        </w:rPr>
        <w:t>Artículo 1º-</w:t>
      </w:r>
      <w:r w:rsidRPr="00A359CB">
        <w:rPr>
          <w:b/>
          <w:i/>
          <w:sz w:val="22"/>
          <w:szCs w:val="22"/>
        </w:rPr>
        <w:t xml:space="preserve"> </w:t>
      </w:r>
      <w:r w:rsidRPr="008F57FD">
        <w:rPr>
          <w:b/>
          <w:sz w:val="22"/>
          <w:szCs w:val="22"/>
        </w:rPr>
        <w:t>RECHAZAR</w:t>
      </w:r>
      <w:r w:rsidRPr="008F57FD">
        <w:rPr>
          <w:sz w:val="22"/>
          <w:szCs w:val="22"/>
        </w:rPr>
        <w:t xml:space="preserve"> </w:t>
      </w:r>
      <w:r w:rsidRPr="00A359CB">
        <w:rPr>
          <w:sz w:val="22"/>
          <w:szCs w:val="22"/>
        </w:rPr>
        <w:t xml:space="preserve"> el recurso de reconsideración articulado por la Sra. Graciela Ester Mazzucco, en razón de lo expresado en los considerandos del presente decreto, y en consecuencia confirmar lo resuelto por este Departamento Ejecutivo con fecha 15 de Junio de 2021.- </w:t>
      </w:r>
    </w:p>
    <w:p w:rsidR="00A359CB" w:rsidRPr="00A359CB" w:rsidRDefault="00A359CB" w:rsidP="00A359CB">
      <w:pPr>
        <w:spacing w:line="360" w:lineRule="auto"/>
        <w:jc w:val="both"/>
        <w:rPr>
          <w:sz w:val="22"/>
          <w:szCs w:val="22"/>
        </w:rPr>
      </w:pPr>
    </w:p>
    <w:p w:rsidR="00A359CB" w:rsidRPr="00A359CB" w:rsidRDefault="00A359CB" w:rsidP="00A359CB">
      <w:pPr>
        <w:spacing w:line="360" w:lineRule="auto"/>
        <w:jc w:val="both"/>
        <w:rPr>
          <w:sz w:val="22"/>
          <w:szCs w:val="22"/>
        </w:rPr>
      </w:pPr>
      <w:r w:rsidRPr="008F57FD">
        <w:rPr>
          <w:b/>
          <w:sz w:val="22"/>
          <w:szCs w:val="22"/>
        </w:rPr>
        <w:t>Artículo 2º-</w:t>
      </w:r>
      <w:r w:rsidRPr="00A359CB">
        <w:rPr>
          <w:sz w:val="22"/>
          <w:szCs w:val="22"/>
        </w:rPr>
        <w:t xml:space="preserve"> </w:t>
      </w:r>
      <w:r w:rsidRPr="008F57FD">
        <w:rPr>
          <w:b/>
          <w:sz w:val="22"/>
          <w:szCs w:val="22"/>
        </w:rPr>
        <w:t xml:space="preserve">NOTIFIQUESE </w:t>
      </w:r>
      <w:r w:rsidRPr="008F57FD">
        <w:rPr>
          <w:sz w:val="22"/>
          <w:szCs w:val="22"/>
        </w:rPr>
        <w:t xml:space="preserve"> </w:t>
      </w:r>
      <w:r w:rsidRPr="00A359CB">
        <w:rPr>
          <w:sz w:val="22"/>
          <w:szCs w:val="22"/>
        </w:rPr>
        <w:t>el presente Decreto a la Graciela Ester Mazzucco.-</w:t>
      </w:r>
    </w:p>
    <w:p w:rsidR="00A359CB" w:rsidRPr="00A359CB" w:rsidRDefault="00A359CB" w:rsidP="00A359CB">
      <w:pPr>
        <w:spacing w:line="360" w:lineRule="auto"/>
        <w:jc w:val="both"/>
        <w:rPr>
          <w:sz w:val="22"/>
          <w:szCs w:val="22"/>
        </w:rPr>
      </w:pPr>
    </w:p>
    <w:p w:rsidR="00A359CB" w:rsidRPr="00A359CB" w:rsidRDefault="00A359CB" w:rsidP="00A359CB">
      <w:pPr>
        <w:spacing w:line="360" w:lineRule="auto"/>
        <w:jc w:val="both"/>
        <w:rPr>
          <w:sz w:val="22"/>
          <w:szCs w:val="22"/>
        </w:rPr>
      </w:pPr>
      <w:r w:rsidRPr="008F57FD">
        <w:rPr>
          <w:b/>
          <w:sz w:val="22"/>
          <w:szCs w:val="22"/>
        </w:rPr>
        <w:t>Artículo 3º:</w:t>
      </w:r>
      <w:r w:rsidRPr="00A359CB">
        <w:rPr>
          <w:sz w:val="22"/>
          <w:szCs w:val="22"/>
        </w:rPr>
        <w:t xml:space="preserve"> El presente Decreto será refrendado por el Sr. Secretario de Gobierno y Coordinación.-</w:t>
      </w:r>
    </w:p>
    <w:p w:rsidR="00A359CB" w:rsidRPr="00A359CB" w:rsidRDefault="00A359CB" w:rsidP="00A359CB">
      <w:pPr>
        <w:spacing w:line="360" w:lineRule="auto"/>
        <w:jc w:val="both"/>
        <w:rPr>
          <w:sz w:val="22"/>
          <w:szCs w:val="22"/>
        </w:rPr>
      </w:pPr>
    </w:p>
    <w:p w:rsidR="00A359CB" w:rsidRPr="00A359CB" w:rsidRDefault="008F57FD" w:rsidP="008F57FD">
      <w:pPr>
        <w:spacing w:line="360" w:lineRule="auto"/>
        <w:jc w:val="both"/>
        <w:rPr>
          <w:sz w:val="22"/>
          <w:szCs w:val="22"/>
        </w:rPr>
      </w:pPr>
      <w:r>
        <w:rPr>
          <w:b/>
          <w:sz w:val="22"/>
          <w:szCs w:val="22"/>
        </w:rPr>
        <w:t>Artículo</w:t>
      </w:r>
      <w:r w:rsidR="00A359CB" w:rsidRPr="008F57FD">
        <w:rPr>
          <w:b/>
          <w:sz w:val="22"/>
          <w:szCs w:val="22"/>
        </w:rPr>
        <w:t xml:space="preserve"> 4º:</w:t>
      </w:r>
      <w:r w:rsidR="00A359CB" w:rsidRPr="00A359CB">
        <w:rPr>
          <w:sz w:val="22"/>
          <w:szCs w:val="22"/>
        </w:rPr>
        <w:t xml:space="preserve"> </w:t>
      </w:r>
      <w:r w:rsidR="00A359CB" w:rsidRPr="008F57FD">
        <w:rPr>
          <w:b/>
          <w:sz w:val="22"/>
          <w:szCs w:val="22"/>
        </w:rPr>
        <w:t>COMUNIQUESE</w:t>
      </w:r>
      <w:r w:rsidR="00A359CB" w:rsidRPr="00A359CB">
        <w:rPr>
          <w:b/>
          <w:i/>
          <w:sz w:val="22"/>
          <w:szCs w:val="22"/>
        </w:rPr>
        <w:t>,</w:t>
      </w:r>
      <w:r w:rsidR="00A359CB" w:rsidRPr="00A359CB">
        <w:rPr>
          <w:sz w:val="22"/>
          <w:szCs w:val="22"/>
        </w:rPr>
        <w:t xml:space="preserve"> dese al Registro</w:t>
      </w:r>
      <w:r>
        <w:rPr>
          <w:sz w:val="22"/>
          <w:szCs w:val="22"/>
        </w:rPr>
        <w:t xml:space="preserve"> Municipal, cumplido Archívese.</w:t>
      </w:r>
    </w:p>
    <w:p w:rsidR="00A359CB" w:rsidRPr="00A359CB" w:rsidRDefault="00A359CB" w:rsidP="00A359CB">
      <w:pPr>
        <w:jc w:val="both"/>
        <w:rPr>
          <w:sz w:val="22"/>
          <w:szCs w:val="22"/>
        </w:rPr>
      </w:pPr>
    </w:p>
    <w:p w:rsidR="00A359CB" w:rsidRPr="00470A07" w:rsidRDefault="00A359CB" w:rsidP="00A359CB">
      <w:pPr>
        <w:jc w:val="both"/>
        <w:rPr>
          <w:sz w:val="28"/>
          <w:szCs w:val="28"/>
        </w:rPr>
      </w:pPr>
    </w:p>
    <w:p w:rsidR="00560B04" w:rsidRPr="00716544" w:rsidRDefault="00A359CB" w:rsidP="00A45025">
      <w:pPr>
        <w:jc w:val="both"/>
        <w:rPr>
          <w:b/>
          <w:u w:val="single"/>
        </w:rPr>
      </w:pPr>
      <w:r>
        <w:rPr>
          <w:b/>
          <w:u w:val="single"/>
        </w:rPr>
        <w:t>DECRETO Nº 12</w:t>
      </w:r>
      <w:r w:rsidR="00560B04" w:rsidRPr="00716544">
        <w:rPr>
          <w:b/>
          <w:u w:val="single"/>
        </w:rPr>
        <w:t xml:space="preserve">7                             </w:t>
      </w:r>
      <w:r w:rsidR="00C50FB3">
        <w:rPr>
          <w:b/>
          <w:u w:val="single"/>
        </w:rPr>
        <w:t xml:space="preserve">                   </w:t>
      </w:r>
      <w:r w:rsidR="001A2641">
        <w:rPr>
          <w:b/>
          <w:u w:val="single"/>
        </w:rPr>
        <w:t xml:space="preserve"> </w:t>
      </w:r>
      <w:r w:rsidR="00C50FB3">
        <w:rPr>
          <w:b/>
          <w:u w:val="single"/>
        </w:rPr>
        <w:t xml:space="preserve">        </w:t>
      </w:r>
      <w:r w:rsidR="00560B04" w:rsidRPr="00716544">
        <w:rPr>
          <w:b/>
          <w:u w:val="single"/>
        </w:rPr>
        <w:t xml:space="preserve">                                     </w:t>
      </w:r>
      <w:r w:rsidR="004D2223">
        <w:rPr>
          <w:b/>
          <w:u w:val="single"/>
        </w:rPr>
        <w:t xml:space="preserve">                      08/09/2021</w:t>
      </w:r>
    </w:p>
    <w:p w:rsidR="00560B04" w:rsidRPr="0054213D" w:rsidRDefault="00560B04" w:rsidP="00A45025">
      <w:pPr>
        <w:jc w:val="both"/>
        <w:rPr>
          <w:b/>
          <w:sz w:val="22"/>
          <w:szCs w:val="22"/>
          <w:u w:val="single"/>
        </w:rPr>
      </w:pPr>
    </w:p>
    <w:p w:rsidR="004D2223" w:rsidRPr="00BE3928" w:rsidRDefault="004D2223" w:rsidP="004D2223">
      <w:pPr>
        <w:jc w:val="both"/>
        <w:rPr>
          <w:b/>
        </w:rPr>
      </w:pPr>
      <w:r>
        <w:rPr>
          <w:b/>
        </w:rPr>
        <w:t>Artículo</w:t>
      </w:r>
      <w:r w:rsidRPr="00AC7987">
        <w:rPr>
          <w:b/>
        </w:rPr>
        <w:t xml:space="preserve"> 1º-</w:t>
      </w:r>
      <w:r>
        <w:t xml:space="preserve"> Concédase en uso al Sr. ABRATTE, NESTOR EMANUEL, la sepultura que se determine como: </w:t>
      </w:r>
      <w:r>
        <w:rPr>
          <w:b/>
        </w:rPr>
        <w:t xml:space="preserve">fosa municipal nº 74, manzana 6, </w:t>
      </w:r>
      <w:r>
        <w:t xml:space="preserve">del Cementerio Local (cuenta de concesión nº 1043) para los restos mortales de </w:t>
      </w:r>
      <w:r>
        <w:rPr>
          <w:b/>
        </w:rPr>
        <w:t xml:space="preserve">LAURICELLA, CLAUDIA DANIELA, </w:t>
      </w:r>
      <w:r>
        <w:t xml:space="preserve">fallecida el día </w:t>
      </w:r>
      <w:r>
        <w:rPr>
          <w:b/>
        </w:rPr>
        <w:t>06/09/2021</w:t>
      </w:r>
      <w:r w:rsidRPr="00AC7987">
        <w:rPr>
          <w:b/>
        </w:rPr>
        <w:t>.-</w:t>
      </w:r>
    </w:p>
    <w:p w:rsidR="004D2223" w:rsidRDefault="004D2223" w:rsidP="004D2223">
      <w:pPr>
        <w:jc w:val="both"/>
      </w:pPr>
    </w:p>
    <w:p w:rsidR="004D2223" w:rsidRPr="00AC7987" w:rsidRDefault="004D2223" w:rsidP="004D2223">
      <w:pPr>
        <w:jc w:val="both"/>
        <w:rPr>
          <w:b/>
        </w:rPr>
      </w:pPr>
      <w:r>
        <w:rPr>
          <w:b/>
        </w:rPr>
        <w:t>Artículo</w:t>
      </w:r>
      <w:r w:rsidRPr="00AC7987">
        <w:rPr>
          <w:b/>
        </w:rPr>
        <w:t xml:space="preserve"> 2º-</w:t>
      </w:r>
      <w:r>
        <w:t xml:space="preserve"> La presente concesión se efectúa por el término de: </w:t>
      </w:r>
      <w:r>
        <w:rPr>
          <w:b/>
        </w:rPr>
        <w:t>5</w:t>
      </w:r>
      <w:r>
        <w:t xml:space="preserve"> años, desde el </w:t>
      </w:r>
      <w:r>
        <w:rPr>
          <w:b/>
        </w:rPr>
        <w:t xml:space="preserve">07/09/2021 </w:t>
      </w:r>
      <w:r>
        <w:t xml:space="preserve">hasta el </w:t>
      </w:r>
      <w:r>
        <w:rPr>
          <w:b/>
        </w:rPr>
        <w:t>07/09</w:t>
      </w:r>
      <w:r w:rsidRPr="00311900">
        <w:rPr>
          <w:b/>
        </w:rPr>
        <w:t>/2025</w:t>
      </w:r>
      <w:r w:rsidRPr="00AC7987">
        <w:rPr>
          <w:b/>
        </w:rPr>
        <w:t>.-</w:t>
      </w:r>
    </w:p>
    <w:p w:rsidR="004D2223" w:rsidRDefault="004D2223" w:rsidP="004D2223">
      <w:pPr>
        <w:jc w:val="both"/>
      </w:pPr>
    </w:p>
    <w:p w:rsidR="004D2223" w:rsidRDefault="004D2223" w:rsidP="004D2223">
      <w:pPr>
        <w:jc w:val="both"/>
      </w:pPr>
      <w:r>
        <w:rPr>
          <w:b/>
        </w:rPr>
        <w:t>Artículo</w:t>
      </w:r>
      <w:r w:rsidRPr="00AC7987">
        <w:rPr>
          <w:b/>
        </w:rPr>
        <w:t xml:space="preserve"> 3º-</w:t>
      </w:r>
      <w:r>
        <w:t xml:space="preserve"> El concesionario deberá dar cumplimiento a las obligaciones legales y administrativas vigentes y a las que dictaren en el futuro por autoridades competentes.-</w:t>
      </w:r>
    </w:p>
    <w:p w:rsidR="004D2223" w:rsidRDefault="004D2223" w:rsidP="004D2223">
      <w:pPr>
        <w:jc w:val="both"/>
      </w:pPr>
    </w:p>
    <w:p w:rsidR="004D2223" w:rsidRDefault="004D2223" w:rsidP="004D2223">
      <w:pPr>
        <w:jc w:val="both"/>
      </w:pPr>
      <w:r>
        <w:rPr>
          <w:b/>
        </w:rPr>
        <w:t>Artículo</w:t>
      </w:r>
      <w:r w:rsidRPr="00AC7987">
        <w:rPr>
          <w:b/>
        </w:rPr>
        <w:t xml:space="preserve"> 4º-</w:t>
      </w:r>
      <w:r>
        <w:t xml:space="preserve"> Notifíquese al solicitante y procédase a efectuar los asientos correspondientes en el registro del cementerio.-</w:t>
      </w:r>
    </w:p>
    <w:p w:rsidR="004D2223" w:rsidRDefault="004D2223" w:rsidP="004D2223">
      <w:pPr>
        <w:jc w:val="both"/>
      </w:pPr>
    </w:p>
    <w:p w:rsidR="004D2223" w:rsidRDefault="004D2223" w:rsidP="004D2223">
      <w:pPr>
        <w:jc w:val="both"/>
      </w:pPr>
      <w:r>
        <w:rPr>
          <w:b/>
        </w:rPr>
        <w:t>Artículo</w:t>
      </w:r>
      <w:r w:rsidRPr="00AC7987">
        <w:rPr>
          <w:b/>
        </w:rPr>
        <w:t xml:space="preserve"> 5º-</w:t>
      </w:r>
      <w:r>
        <w:t xml:space="preserve"> Refréndese, cúmplase, comuníquese, publíquese, dese al Registro Municipal y archívese.- </w:t>
      </w:r>
    </w:p>
    <w:p w:rsidR="004D2223" w:rsidRDefault="004D2223" w:rsidP="004D2223">
      <w:pPr>
        <w:jc w:val="both"/>
      </w:pPr>
    </w:p>
    <w:p w:rsidR="004D2223" w:rsidRDefault="004D2223" w:rsidP="004D2223">
      <w:pPr>
        <w:jc w:val="both"/>
      </w:pPr>
    </w:p>
    <w:p w:rsidR="00560B04" w:rsidRPr="00716544" w:rsidRDefault="00A359CB" w:rsidP="00A45025">
      <w:pPr>
        <w:pStyle w:val="Encabezado"/>
        <w:outlineLvl w:val="0"/>
        <w:rPr>
          <w:b/>
          <w:u w:val="single"/>
        </w:rPr>
      </w:pPr>
      <w:r>
        <w:rPr>
          <w:b/>
          <w:u w:val="single"/>
        </w:rPr>
        <w:t>DECRETO Nº 12</w:t>
      </w:r>
      <w:r w:rsidR="00560B04" w:rsidRPr="00716544">
        <w:rPr>
          <w:b/>
          <w:u w:val="single"/>
        </w:rPr>
        <w:t xml:space="preserve">8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1A2641">
        <w:rPr>
          <w:b/>
          <w:u w:val="single"/>
        </w:rPr>
        <w:t>08/09/2021</w:t>
      </w:r>
    </w:p>
    <w:p w:rsidR="00A359CB" w:rsidRDefault="00A359CB" w:rsidP="00A45025">
      <w:pPr>
        <w:jc w:val="both"/>
        <w:rPr>
          <w:b/>
          <w:u w:val="single"/>
        </w:rPr>
      </w:pPr>
    </w:p>
    <w:p w:rsidR="001A2641" w:rsidRPr="001A2641" w:rsidRDefault="001A2641" w:rsidP="001A2641">
      <w:pPr>
        <w:pStyle w:val="Textoindependiente3"/>
        <w:rPr>
          <w:sz w:val="22"/>
          <w:szCs w:val="22"/>
        </w:rPr>
      </w:pPr>
      <w:r w:rsidRPr="001A2641">
        <w:rPr>
          <w:b/>
          <w:sz w:val="22"/>
          <w:szCs w:val="22"/>
        </w:rPr>
        <w:t xml:space="preserve">Artículo 1º- </w:t>
      </w:r>
      <w:r w:rsidRPr="001A2641">
        <w:rPr>
          <w:sz w:val="22"/>
          <w:szCs w:val="22"/>
        </w:rPr>
        <w:t>Promulgase con fuerza de Ordenanza Nº 1.285/21 “Compra de Camión Recolector de Residuos Secos y Húmedos”, sancionada por el Concejo Deliberante de Tanti, con fecha 08 de septiembre de 2021.</w:t>
      </w:r>
    </w:p>
    <w:p w:rsidR="001A2641" w:rsidRPr="001A2641" w:rsidRDefault="001A2641" w:rsidP="001A2641">
      <w:pPr>
        <w:pStyle w:val="Textoindependiente3"/>
        <w:tabs>
          <w:tab w:val="left" w:pos="2355"/>
        </w:tabs>
        <w:rPr>
          <w:sz w:val="22"/>
          <w:szCs w:val="22"/>
        </w:rPr>
      </w:pPr>
      <w:r w:rsidRPr="001A2641">
        <w:rPr>
          <w:sz w:val="22"/>
          <w:szCs w:val="22"/>
        </w:rPr>
        <w:tab/>
      </w:r>
    </w:p>
    <w:p w:rsidR="001A2641" w:rsidRPr="001A2641" w:rsidRDefault="001A2641" w:rsidP="001A2641">
      <w:pPr>
        <w:pStyle w:val="Textoindependiente3"/>
        <w:rPr>
          <w:sz w:val="22"/>
          <w:szCs w:val="22"/>
        </w:rPr>
      </w:pPr>
      <w:r w:rsidRPr="001A2641">
        <w:rPr>
          <w:b/>
          <w:sz w:val="22"/>
          <w:szCs w:val="22"/>
        </w:rPr>
        <w:t xml:space="preserve">Artículo 2º- </w:t>
      </w:r>
      <w:r w:rsidRPr="001A2641">
        <w:rPr>
          <w:sz w:val="22"/>
          <w:szCs w:val="22"/>
        </w:rPr>
        <w:t xml:space="preserve">Refréndese, cúmplase, comuníquese, publíquese, dese al Registro Municipal y archívese. </w:t>
      </w:r>
    </w:p>
    <w:p w:rsidR="001A2641" w:rsidRPr="001A2641" w:rsidRDefault="001A2641" w:rsidP="001A2641">
      <w:pPr>
        <w:pStyle w:val="Textoindependiente3"/>
        <w:rPr>
          <w:sz w:val="22"/>
          <w:szCs w:val="22"/>
        </w:rPr>
      </w:pPr>
    </w:p>
    <w:p w:rsidR="001A2641" w:rsidRPr="001A2641" w:rsidRDefault="001A2641" w:rsidP="001A2641">
      <w:pPr>
        <w:pStyle w:val="Textoindependiente3"/>
        <w:rPr>
          <w:sz w:val="22"/>
          <w:szCs w:val="22"/>
        </w:rPr>
      </w:pPr>
    </w:p>
    <w:p w:rsidR="00560B04" w:rsidRPr="00716544" w:rsidRDefault="00A359CB" w:rsidP="00A45025">
      <w:pPr>
        <w:jc w:val="both"/>
        <w:rPr>
          <w:b/>
          <w:u w:val="single"/>
        </w:rPr>
      </w:pPr>
      <w:r>
        <w:rPr>
          <w:b/>
          <w:u w:val="single"/>
        </w:rPr>
        <w:t>DECRETO Nº 12</w:t>
      </w:r>
      <w:r w:rsidR="00560B04" w:rsidRPr="00716544">
        <w:rPr>
          <w:b/>
          <w:u w:val="single"/>
        </w:rPr>
        <w:t xml:space="preserve">9                               </w:t>
      </w:r>
      <w:r w:rsidR="00C50FB3">
        <w:rPr>
          <w:b/>
          <w:u w:val="single"/>
        </w:rPr>
        <w:t xml:space="preserve">     </w:t>
      </w:r>
      <w:r>
        <w:rPr>
          <w:b/>
          <w:u w:val="single"/>
        </w:rPr>
        <w:t xml:space="preserve">     </w:t>
      </w:r>
      <w:r w:rsidR="001A2641">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1A2641">
        <w:rPr>
          <w:b/>
          <w:u w:val="single"/>
        </w:rPr>
        <w:t xml:space="preserve">                      08/09/2021</w:t>
      </w:r>
    </w:p>
    <w:p w:rsidR="00560B04" w:rsidRDefault="00560B04" w:rsidP="00D04694">
      <w:pPr>
        <w:jc w:val="both"/>
        <w:rPr>
          <w:sz w:val="20"/>
          <w:szCs w:val="20"/>
        </w:rPr>
      </w:pPr>
    </w:p>
    <w:p w:rsidR="001A2641" w:rsidRPr="001A2641" w:rsidRDefault="001A2641" w:rsidP="001A2641">
      <w:pPr>
        <w:pStyle w:val="Textoindependiente3"/>
        <w:rPr>
          <w:sz w:val="22"/>
          <w:szCs w:val="22"/>
        </w:rPr>
      </w:pPr>
      <w:r w:rsidRPr="001A2641">
        <w:rPr>
          <w:b/>
          <w:sz w:val="22"/>
          <w:szCs w:val="22"/>
        </w:rPr>
        <w:t xml:space="preserve">Artículo 1º- </w:t>
      </w:r>
      <w:r w:rsidRPr="001A2641">
        <w:rPr>
          <w:sz w:val="22"/>
          <w:szCs w:val="22"/>
        </w:rPr>
        <w:t>Promulgase con fuerza de Ordenanza Nº 1.284/21 “Tarifa Taxis y Remises”, sancionada por el Concejo Deliberante de Tanti, con fecha 08 de septiembre de 2021.</w:t>
      </w:r>
    </w:p>
    <w:p w:rsidR="001A2641" w:rsidRPr="001A2641" w:rsidRDefault="001A2641" w:rsidP="001A2641">
      <w:pPr>
        <w:pStyle w:val="Textoindependiente3"/>
        <w:tabs>
          <w:tab w:val="left" w:pos="2355"/>
        </w:tabs>
        <w:rPr>
          <w:sz w:val="22"/>
          <w:szCs w:val="22"/>
        </w:rPr>
      </w:pPr>
      <w:r w:rsidRPr="001A2641">
        <w:rPr>
          <w:sz w:val="22"/>
          <w:szCs w:val="22"/>
        </w:rPr>
        <w:tab/>
      </w:r>
    </w:p>
    <w:p w:rsidR="001A2641" w:rsidRPr="001A2641" w:rsidRDefault="001A2641" w:rsidP="001A2641">
      <w:pPr>
        <w:pStyle w:val="Textoindependiente3"/>
        <w:rPr>
          <w:sz w:val="22"/>
          <w:szCs w:val="22"/>
        </w:rPr>
      </w:pPr>
      <w:r w:rsidRPr="001A2641">
        <w:rPr>
          <w:b/>
          <w:sz w:val="22"/>
          <w:szCs w:val="22"/>
        </w:rPr>
        <w:t xml:space="preserve">Artículo 2º- </w:t>
      </w:r>
      <w:r w:rsidRPr="001A2641">
        <w:rPr>
          <w:sz w:val="22"/>
          <w:szCs w:val="22"/>
        </w:rPr>
        <w:t xml:space="preserve">Refréndese, cúmplase, comuníquese, publíquese, dese al Registro Municipal y archívese. </w:t>
      </w:r>
    </w:p>
    <w:p w:rsidR="001A2641" w:rsidRPr="001A2641" w:rsidRDefault="001A2641" w:rsidP="001A2641">
      <w:pPr>
        <w:pStyle w:val="Textoindependiente3"/>
        <w:rPr>
          <w:sz w:val="22"/>
          <w:szCs w:val="22"/>
        </w:rPr>
      </w:pPr>
    </w:p>
    <w:p w:rsidR="001A2641" w:rsidRPr="001A2641" w:rsidRDefault="001A2641" w:rsidP="001A2641">
      <w:pPr>
        <w:pStyle w:val="Textoindependiente3"/>
        <w:rPr>
          <w:sz w:val="22"/>
          <w:szCs w:val="22"/>
        </w:rPr>
      </w:pPr>
    </w:p>
    <w:p w:rsidR="001A2641" w:rsidRPr="001A2641" w:rsidRDefault="001A2641" w:rsidP="001A2641">
      <w:pPr>
        <w:rPr>
          <w:sz w:val="22"/>
          <w:szCs w:val="22"/>
        </w:rPr>
      </w:pPr>
    </w:p>
    <w:p w:rsidR="00560B04" w:rsidRPr="00D04694" w:rsidRDefault="00560B04" w:rsidP="00D04694">
      <w:pPr>
        <w:jc w:val="both"/>
        <w:rPr>
          <w:b/>
          <w:bCs/>
          <w:sz w:val="20"/>
          <w:szCs w:val="20"/>
          <w:u w:val="single"/>
        </w:rPr>
      </w:pPr>
      <w:r>
        <w:rPr>
          <w:b/>
          <w:u w:val="single"/>
        </w:rPr>
        <w:t xml:space="preserve">DECRETO Nº </w:t>
      </w:r>
      <w:r w:rsidR="001A2641">
        <w:rPr>
          <w:b/>
          <w:u w:val="single"/>
        </w:rPr>
        <w:t>13</w:t>
      </w:r>
      <w:r>
        <w:rPr>
          <w:b/>
          <w:u w:val="single"/>
        </w:rPr>
        <w:t xml:space="preserve">0     </w:t>
      </w:r>
      <w:r w:rsidR="00C50FB3">
        <w:rPr>
          <w:b/>
          <w:u w:val="single"/>
        </w:rPr>
        <w:t xml:space="preserve">                                </w:t>
      </w:r>
      <w:r w:rsidR="00A359CB">
        <w:rPr>
          <w:b/>
          <w:u w:val="single"/>
        </w:rPr>
        <w:t xml:space="preserve">  </w:t>
      </w:r>
      <w:r w:rsidR="001A2641">
        <w:rPr>
          <w:b/>
          <w:u w:val="single"/>
        </w:rPr>
        <w:t xml:space="preserve">  </w:t>
      </w:r>
      <w:r w:rsidR="00A359CB">
        <w:rPr>
          <w:b/>
          <w:u w:val="single"/>
        </w:rPr>
        <w:t xml:space="preserve">  </w:t>
      </w:r>
      <w:r w:rsidR="00C50FB3">
        <w:rPr>
          <w:b/>
          <w:u w:val="single"/>
        </w:rPr>
        <w:t xml:space="preserve">                                                                     </w:t>
      </w:r>
      <w:r>
        <w:rPr>
          <w:b/>
          <w:u w:val="single"/>
        </w:rPr>
        <w:t xml:space="preserve">     </w:t>
      </w:r>
      <w:r w:rsidR="001A2641">
        <w:rPr>
          <w:b/>
          <w:u w:val="single"/>
        </w:rPr>
        <w:t>13/09/2021</w:t>
      </w:r>
      <w:r w:rsidRPr="00D04694">
        <w:rPr>
          <w:b/>
          <w:u w:val="single"/>
        </w:rPr>
        <w:t xml:space="preserve">                                                            </w:t>
      </w:r>
    </w:p>
    <w:p w:rsidR="001A2641" w:rsidRDefault="001A2641" w:rsidP="001A2641">
      <w:pPr>
        <w:pStyle w:val="Sangradetextonormal"/>
        <w:spacing w:line="360" w:lineRule="auto"/>
        <w:ind w:left="0"/>
        <w:rPr>
          <w:b/>
          <w:sz w:val="28"/>
          <w:szCs w:val="28"/>
        </w:rPr>
      </w:pPr>
    </w:p>
    <w:p w:rsidR="001A2641" w:rsidRPr="001A2641" w:rsidRDefault="001A2641" w:rsidP="001A2641">
      <w:pPr>
        <w:pStyle w:val="Sangradetextonormal"/>
        <w:spacing w:line="360" w:lineRule="auto"/>
        <w:ind w:left="0"/>
        <w:rPr>
          <w:sz w:val="22"/>
          <w:szCs w:val="22"/>
        </w:rPr>
      </w:pPr>
      <w:r w:rsidRPr="001A2641">
        <w:rPr>
          <w:b/>
          <w:sz w:val="22"/>
          <w:szCs w:val="22"/>
        </w:rPr>
        <w:t>Artículo 1º - AFECTAR</w:t>
      </w:r>
      <w:r w:rsidRPr="001A2641">
        <w:rPr>
          <w:sz w:val="22"/>
          <w:szCs w:val="22"/>
        </w:rPr>
        <w:t xml:space="preserve"> al uso municipal, el vehículo marca FORD, NUEVA RANGER DC 4X2 XLT, AT 3.2, dominio AB074RG, propiedad de del Sr. Altamirano, Carlos Elías (DNI 16.253.981).</w:t>
      </w:r>
    </w:p>
    <w:p w:rsidR="001A2641" w:rsidRDefault="001A2641" w:rsidP="001A2641">
      <w:pPr>
        <w:pStyle w:val="Sangradetextonormal"/>
        <w:spacing w:line="360" w:lineRule="auto"/>
        <w:ind w:left="0"/>
        <w:rPr>
          <w:b/>
          <w:sz w:val="22"/>
          <w:szCs w:val="22"/>
        </w:rPr>
      </w:pPr>
    </w:p>
    <w:p w:rsidR="001A2641" w:rsidRPr="001A2641" w:rsidRDefault="001A2641" w:rsidP="001A2641">
      <w:pPr>
        <w:pStyle w:val="Sangradetextonormal"/>
        <w:spacing w:line="360" w:lineRule="auto"/>
        <w:ind w:left="0"/>
        <w:rPr>
          <w:sz w:val="22"/>
          <w:szCs w:val="22"/>
        </w:rPr>
      </w:pPr>
      <w:r w:rsidRPr="001A2641">
        <w:rPr>
          <w:b/>
          <w:sz w:val="22"/>
          <w:szCs w:val="22"/>
        </w:rPr>
        <w:t>Artículo 2º- DESAFECTASE</w:t>
      </w:r>
      <w:r w:rsidRPr="001A2641">
        <w:rPr>
          <w:sz w:val="22"/>
          <w:szCs w:val="22"/>
        </w:rPr>
        <w:t xml:space="preserve"> del uso municipal al vehículo marca</w:t>
      </w:r>
      <w:r w:rsidRPr="001A2641">
        <w:rPr>
          <w:b/>
          <w:sz w:val="22"/>
          <w:szCs w:val="22"/>
        </w:rPr>
        <w:t xml:space="preserve"> </w:t>
      </w:r>
      <w:r w:rsidRPr="001A2641">
        <w:rPr>
          <w:sz w:val="22"/>
          <w:szCs w:val="22"/>
        </w:rPr>
        <w:t>FORD RANGER DC 4X2 SAFETY, dominio NBF 461, propiedad de del Sr. Altamirano, Carlos Elías (DNI 16.253.981).</w:t>
      </w:r>
    </w:p>
    <w:p w:rsidR="001A2641" w:rsidRDefault="001A2641" w:rsidP="001A2641">
      <w:pPr>
        <w:pStyle w:val="Sangradetextonormal"/>
        <w:spacing w:line="360" w:lineRule="auto"/>
        <w:ind w:left="0"/>
        <w:rPr>
          <w:b/>
          <w:sz w:val="22"/>
          <w:szCs w:val="22"/>
        </w:rPr>
      </w:pPr>
    </w:p>
    <w:p w:rsidR="001A2641" w:rsidRPr="001A2641" w:rsidRDefault="001A2641" w:rsidP="001A2641">
      <w:pPr>
        <w:pStyle w:val="Sangradetextonormal"/>
        <w:spacing w:line="360" w:lineRule="auto"/>
        <w:ind w:left="0"/>
        <w:rPr>
          <w:sz w:val="22"/>
          <w:szCs w:val="22"/>
        </w:rPr>
      </w:pPr>
      <w:r w:rsidRPr="001A2641">
        <w:rPr>
          <w:b/>
          <w:sz w:val="22"/>
          <w:szCs w:val="22"/>
        </w:rPr>
        <w:t>Artículo 3º</w:t>
      </w:r>
      <w:r w:rsidRPr="001A2641">
        <w:rPr>
          <w:sz w:val="22"/>
          <w:szCs w:val="22"/>
        </w:rPr>
        <w:t xml:space="preserve"> -A los efectos de la compensación de gastos por la afectación de dichos vehículos será de aplicación las disposiciones vigentes en materia de viáticos y movilidad.</w:t>
      </w:r>
    </w:p>
    <w:p w:rsidR="001A2641" w:rsidRDefault="001A2641" w:rsidP="001A2641">
      <w:pPr>
        <w:spacing w:line="360" w:lineRule="auto"/>
        <w:jc w:val="both"/>
        <w:rPr>
          <w:b/>
          <w:sz w:val="22"/>
          <w:szCs w:val="22"/>
        </w:rPr>
      </w:pPr>
    </w:p>
    <w:p w:rsidR="001A2641" w:rsidRPr="001A2641" w:rsidRDefault="001A2641" w:rsidP="001A2641">
      <w:pPr>
        <w:spacing w:line="360" w:lineRule="auto"/>
        <w:jc w:val="both"/>
        <w:rPr>
          <w:sz w:val="22"/>
          <w:szCs w:val="22"/>
        </w:rPr>
      </w:pPr>
      <w:r w:rsidRPr="001A2641">
        <w:rPr>
          <w:b/>
          <w:sz w:val="22"/>
          <w:szCs w:val="22"/>
        </w:rPr>
        <w:t>Artículo 4º -</w:t>
      </w:r>
      <w:r w:rsidRPr="001A2641">
        <w:rPr>
          <w:sz w:val="22"/>
          <w:szCs w:val="22"/>
        </w:rPr>
        <w:t xml:space="preserve"> Comuníquese, publíquese, dese al Registro Municipal  y archívese.-</w:t>
      </w:r>
    </w:p>
    <w:p w:rsidR="001A2641" w:rsidRPr="0082524C" w:rsidRDefault="001A2641" w:rsidP="001A2641">
      <w:pPr>
        <w:spacing w:line="360" w:lineRule="auto"/>
        <w:jc w:val="both"/>
        <w:rPr>
          <w:sz w:val="26"/>
          <w:szCs w:val="26"/>
        </w:rPr>
      </w:pPr>
    </w:p>
    <w:p w:rsidR="00560B04" w:rsidRDefault="00560B04" w:rsidP="00D76105">
      <w:pPr>
        <w:pStyle w:val="Textoindependiente3"/>
        <w:jc w:val="center"/>
        <w:rPr>
          <w:b/>
          <w:szCs w:val="28"/>
        </w:rPr>
      </w:pPr>
    </w:p>
    <w:p w:rsidR="00560B04" w:rsidRPr="00D04694" w:rsidRDefault="00C50FB3" w:rsidP="00D76105">
      <w:pPr>
        <w:pStyle w:val="Textoindependiente3"/>
        <w:rPr>
          <w:sz w:val="20"/>
          <w:szCs w:val="20"/>
        </w:rPr>
      </w:pPr>
      <w:r>
        <w:rPr>
          <w:sz w:val="20"/>
          <w:szCs w:val="20"/>
        </w:rPr>
        <w:t xml:space="preserve">                  </w:t>
      </w:r>
    </w:p>
    <w:p w:rsidR="00560B04" w:rsidRPr="00716544" w:rsidRDefault="001A2641" w:rsidP="00A45025">
      <w:pPr>
        <w:jc w:val="both"/>
        <w:rPr>
          <w:b/>
          <w:u w:val="single"/>
        </w:rPr>
      </w:pPr>
      <w:r>
        <w:rPr>
          <w:b/>
          <w:u w:val="single"/>
        </w:rPr>
        <w:t>DECRETO Nº 131</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EF0501">
        <w:rPr>
          <w:b/>
          <w:u w:val="single"/>
        </w:rPr>
        <w:t xml:space="preserve">                      15/09/2021</w:t>
      </w:r>
    </w:p>
    <w:p w:rsidR="00560B04" w:rsidRPr="001A2641" w:rsidRDefault="00560B04" w:rsidP="00A45025">
      <w:pPr>
        <w:pStyle w:val="Textoindependiente3"/>
        <w:rPr>
          <w:b/>
          <w:sz w:val="24"/>
          <w:szCs w:val="24"/>
          <w:lang w:val="es-AR"/>
        </w:rPr>
      </w:pPr>
    </w:p>
    <w:p w:rsidR="00EF0501" w:rsidRPr="00EF0501" w:rsidRDefault="00EF0501" w:rsidP="00EF0501">
      <w:pPr>
        <w:pStyle w:val="Sangradetextonormal"/>
        <w:spacing w:line="360" w:lineRule="auto"/>
        <w:ind w:left="0"/>
        <w:rPr>
          <w:sz w:val="22"/>
          <w:szCs w:val="22"/>
        </w:rPr>
      </w:pPr>
      <w:r w:rsidRPr="00EF0501">
        <w:rPr>
          <w:b/>
          <w:sz w:val="22"/>
          <w:szCs w:val="22"/>
        </w:rPr>
        <w:t xml:space="preserve">Artículo 1º - </w:t>
      </w:r>
      <w:r w:rsidRPr="00EF0501">
        <w:rPr>
          <w:sz w:val="22"/>
          <w:szCs w:val="22"/>
        </w:rPr>
        <w:t>Apruébese la ampliación de plazo, para la finalización de la obra cordón cuneta y adoquinado en calle 9 de Julio, desarrollada en el marco del programa “Argentina Hace”, tramitada en la SOP, bajo “Expte. 2021-14686390-APN-SOP#MOP” (SIPPE-132726), desarrollada en el marco del programa “Plan Argentina Hace 1” (Resol – 2020 – 96 – APN – MOP).</w:t>
      </w:r>
    </w:p>
    <w:p w:rsidR="00EF0501" w:rsidRDefault="00EF0501" w:rsidP="00EF0501">
      <w:pPr>
        <w:pStyle w:val="Sangradetextonormal"/>
        <w:spacing w:line="360" w:lineRule="auto"/>
        <w:ind w:left="0"/>
        <w:rPr>
          <w:b/>
          <w:sz w:val="22"/>
          <w:szCs w:val="22"/>
        </w:rPr>
      </w:pPr>
    </w:p>
    <w:p w:rsidR="00EF0501" w:rsidRPr="00EF0501" w:rsidRDefault="00EF0501" w:rsidP="00EF0501">
      <w:pPr>
        <w:pStyle w:val="Sangradetextonormal"/>
        <w:spacing w:line="360" w:lineRule="auto"/>
        <w:ind w:left="0"/>
        <w:rPr>
          <w:sz w:val="22"/>
          <w:szCs w:val="22"/>
        </w:rPr>
      </w:pPr>
      <w:r w:rsidRPr="00EF0501">
        <w:rPr>
          <w:b/>
          <w:sz w:val="22"/>
          <w:szCs w:val="22"/>
        </w:rPr>
        <w:t>Artículo 2º -</w:t>
      </w:r>
      <w:r w:rsidRPr="00EF0501">
        <w:rPr>
          <w:sz w:val="22"/>
          <w:szCs w:val="22"/>
        </w:rPr>
        <w:t xml:space="preserve"> Refrendase, comuníquese, publíquese, dese al Registro Municipal  y archívese.</w:t>
      </w:r>
    </w:p>
    <w:p w:rsidR="00EF0501" w:rsidRPr="00EF0501" w:rsidRDefault="00EF0501" w:rsidP="00EF0501">
      <w:pPr>
        <w:spacing w:line="360" w:lineRule="auto"/>
        <w:jc w:val="both"/>
        <w:rPr>
          <w:sz w:val="22"/>
          <w:szCs w:val="22"/>
        </w:rPr>
      </w:pPr>
    </w:p>
    <w:p w:rsidR="00560B04" w:rsidRPr="00716544" w:rsidRDefault="001A2641" w:rsidP="00A45025">
      <w:pPr>
        <w:pStyle w:val="Encabezado"/>
        <w:outlineLvl w:val="0"/>
        <w:rPr>
          <w:b/>
          <w:u w:val="single"/>
        </w:rPr>
      </w:pPr>
      <w:r>
        <w:rPr>
          <w:b/>
          <w:u w:val="single"/>
        </w:rPr>
        <w:t>DECRETO Nº 13</w:t>
      </w:r>
      <w:r w:rsidR="00560B04" w:rsidRPr="00716544">
        <w:rPr>
          <w:b/>
          <w:u w:val="single"/>
        </w:rPr>
        <w:t xml:space="preserve">2                             </w:t>
      </w:r>
      <w:r w:rsidR="005C25F5">
        <w:rPr>
          <w:b/>
          <w:u w:val="single"/>
        </w:rPr>
        <w:t xml:space="preserve">                           </w:t>
      </w:r>
      <w:r>
        <w:rPr>
          <w:b/>
          <w:u w:val="single"/>
        </w:rPr>
        <w:t xml:space="preserve">         </w:t>
      </w:r>
      <w:r w:rsidR="005C25F5">
        <w:rPr>
          <w:b/>
          <w:u w:val="single"/>
        </w:rPr>
        <w:t xml:space="preserve">                      </w:t>
      </w:r>
      <w:r w:rsidR="00560B04" w:rsidRPr="00716544">
        <w:rPr>
          <w:b/>
          <w:u w:val="single"/>
        </w:rPr>
        <w:t xml:space="preserve">       </w:t>
      </w:r>
      <w:r w:rsidR="00EF0501">
        <w:rPr>
          <w:b/>
          <w:u w:val="single"/>
        </w:rPr>
        <w:t xml:space="preserve">                      20/09/2021</w:t>
      </w:r>
    </w:p>
    <w:p w:rsidR="00EF0501" w:rsidRDefault="00EF0501" w:rsidP="00EF0501">
      <w:pPr>
        <w:rPr>
          <w:sz w:val="28"/>
        </w:rPr>
      </w:pPr>
    </w:p>
    <w:p w:rsidR="00EF0501" w:rsidRPr="00EF0501" w:rsidRDefault="00EF0501" w:rsidP="00EF0501">
      <w:pPr>
        <w:jc w:val="both"/>
        <w:rPr>
          <w:sz w:val="22"/>
          <w:szCs w:val="22"/>
        </w:rPr>
      </w:pPr>
      <w:r w:rsidRPr="00EF0501">
        <w:rPr>
          <w:b/>
          <w:sz w:val="22"/>
          <w:szCs w:val="22"/>
        </w:rPr>
        <w:t>Artículo 1º -</w:t>
      </w:r>
      <w:r w:rsidRPr="00EF0501">
        <w:rPr>
          <w:sz w:val="22"/>
          <w:szCs w:val="22"/>
        </w:rPr>
        <w:t xml:space="preserve"> Acéptese y reconózcase  la conformación de la nueva Comisión Directiva del Centro Vecinal de Barrio Flor Serrana, compuesta por las personas y cargos que a continuación se enuncian, en un todo de acuerdo con lo establecido por Ordenanza Nº 727/12: </w:t>
      </w:r>
    </w:p>
    <w:p w:rsidR="00EF0501" w:rsidRPr="00EF0501" w:rsidRDefault="00EF0501" w:rsidP="00EF0501">
      <w:pPr>
        <w:rPr>
          <w:sz w:val="22"/>
          <w:szCs w:val="22"/>
        </w:rPr>
      </w:pPr>
      <w:r w:rsidRPr="00EF0501">
        <w:rPr>
          <w:b/>
          <w:sz w:val="22"/>
          <w:szCs w:val="22"/>
          <w:u w:val="single"/>
        </w:rPr>
        <w:t>Presidente</w:t>
      </w:r>
      <w:r w:rsidRPr="00EF0501">
        <w:rPr>
          <w:b/>
          <w:sz w:val="22"/>
          <w:szCs w:val="22"/>
        </w:rPr>
        <w:t>:</w:t>
      </w:r>
      <w:r w:rsidRPr="00EF0501">
        <w:rPr>
          <w:sz w:val="22"/>
          <w:szCs w:val="22"/>
        </w:rPr>
        <w:t xml:space="preserve"> Juan Manuel Benito (DNI 17.070.855). </w:t>
      </w:r>
    </w:p>
    <w:p w:rsidR="00EF0501" w:rsidRPr="00EF0501" w:rsidRDefault="00EF0501" w:rsidP="00EF0501">
      <w:pPr>
        <w:rPr>
          <w:sz w:val="22"/>
          <w:szCs w:val="22"/>
        </w:rPr>
      </w:pPr>
      <w:r w:rsidRPr="00EF0501">
        <w:rPr>
          <w:b/>
          <w:sz w:val="22"/>
          <w:szCs w:val="22"/>
          <w:u w:val="single"/>
        </w:rPr>
        <w:t>Vicepresidente:</w:t>
      </w:r>
      <w:r w:rsidRPr="00EF0501">
        <w:rPr>
          <w:sz w:val="22"/>
          <w:szCs w:val="22"/>
        </w:rPr>
        <w:t xml:space="preserve"> Tomás Prebendé  (DNI 33.270.113).</w:t>
      </w:r>
    </w:p>
    <w:p w:rsidR="00EF0501" w:rsidRPr="00EF0501" w:rsidRDefault="00EF0501" w:rsidP="00EF0501">
      <w:pPr>
        <w:rPr>
          <w:sz w:val="22"/>
          <w:szCs w:val="22"/>
        </w:rPr>
      </w:pPr>
      <w:r w:rsidRPr="00EF0501">
        <w:rPr>
          <w:b/>
          <w:sz w:val="22"/>
          <w:szCs w:val="22"/>
          <w:u w:val="single"/>
        </w:rPr>
        <w:t>Secretario</w:t>
      </w:r>
      <w:r w:rsidRPr="00EF0501">
        <w:rPr>
          <w:b/>
          <w:sz w:val="22"/>
          <w:szCs w:val="22"/>
        </w:rPr>
        <w:t>:</w:t>
      </w:r>
      <w:r w:rsidRPr="00EF0501">
        <w:rPr>
          <w:sz w:val="22"/>
          <w:szCs w:val="22"/>
        </w:rPr>
        <w:t xml:space="preserve"> Claudio Dagna (DNI 13.369.410).</w:t>
      </w:r>
    </w:p>
    <w:p w:rsidR="00EF0501" w:rsidRPr="00EF0501" w:rsidRDefault="00EF0501" w:rsidP="00EF0501">
      <w:pPr>
        <w:rPr>
          <w:sz w:val="22"/>
          <w:szCs w:val="22"/>
        </w:rPr>
      </w:pPr>
      <w:r w:rsidRPr="00EF0501">
        <w:rPr>
          <w:b/>
          <w:sz w:val="22"/>
          <w:szCs w:val="22"/>
          <w:u w:val="single"/>
        </w:rPr>
        <w:t xml:space="preserve">Tesorera: </w:t>
      </w:r>
      <w:r w:rsidRPr="00EF0501">
        <w:rPr>
          <w:sz w:val="22"/>
          <w:szCs w:val="22"/>
        </w:rPr>
        <w:t>Patricia Santomé (DNI 17.737.407).</w:t>
      </w:r>
    </w:p>
    <w:p w:rsidR="00EF0501" w:rsidRPr="00EF0501" w:rsidRDefault="00EF0501" w:rsidP="00EF0501">
      <w:pPr>
        <w:rPr>
          <w:sz w:val="22"/>
          <w:szCs w:val="22"/>
        </w:rPr>
      </w:pPr>
      <w:r w:rsidRPr="00EF0501">
        <w:rPr>
          <w:b/>
          <w:sz w:val="22"/>
          <w:szCs w:val="22"/>
          <w:u w:val="single"/>
        </w:rPr>
        <w:t>Pro Tesorero:</w:t>
      </w:r>
      <w:r w:rsidRPr="00EF0501">
        <w:rPr>
          <w:sz w:val="22"/>
          <w:szCs w:val="22"/>
        </w:rPr>
        <w:t xml:space="preserve">  Matias A. López (DNI 28.023.565).</w:t>
      </w:r>
    </w:p>
    <w:p w:rsidR="00EF0501" w:rsidRPr="00EF0501" w:rsidRDefault="00EF0501" w:rsidP="00EF0501">
      <w:pPr>
        <w:rPr>
          <w:sz w:val="22"/>
          <w:szCs w:val="22"/>
        </w:rPr>
      </w:pPr>
      <w:r w:rsidRPr="00EF0501">
        <w:rPr>
          <w:b/>
          <w:sz w:val="22"/>
          <w:szCs w:val="22"/>
          <w:u w:val="single"/>
        </w:rPr>
        <w:t>Revis. de Ctas</w:t>
      </w:r>
      <w:r w:rsidRPr="00EF0501">
        <w:rPr>
          <w:b/>
          <w:sz w:val="22"/>
          <w:szCs w:val="22"/>
        </w:rPr>
        <w:t xml:space="preserve">: </w:t>
      </w:r>
      <w:r w:rsidRPr="00EF0501">
        <w:rPr>
          <w:sz w:val="22"/>
          <w:szCs w:val="22"/>
        </w:rPr>
        <w:t xml:space="preserve">Isabel Guendolain (DNI 4.230.652).                                                                                                                                               </w:t>
      </w:r>
    </w:p>
    <w:p w:rsidR="00EF0501" w:rsidRPr="00EF0501" w:rsidRDefault="00EF0501" w:rsidP="00EF0501">
      <w:pPr>
        <w:rPr>
          <w:sz w:val="22"/>
          <w:szCs w:val="22"/>
        </w:rPr>
      </w:pPr>
      <w:r w:rsidRPr="00EF0501">
        <w:rPr>
          <w:b/>
          <w:sz w:val="22"/>
          <w:szCs w:val="22"/>
          <w:u w:val="single"/>
        </w:rPr>
        <w:t>Revis. de Ctas suplente</w:t>
      </w:r>
      <w:r w:rsidRPr="00EF0501">
        <w:rPr>
          <w:b/>
          <w:sz w:val="22"/>
          <w:szCs w:val="22"/>
        </w:rPr>
        <w:t xml:space="preserve">: </w:t>
      </w:r>
      <w:r w:rsidRPr="00EF0501">
        <w:rPr>
          <w:sz w:val="22"/>
          <w:szCs w:val="22"/>
        </w:rPr>
        <w:t>Luis Deleu (DNI 11.562.068).</w:t>
      </w:r>
    </w:p>
    <w:p w:rsidR="00EF0501" w:rsidRPr="00EF0501" w:rsidRDefault="00EF0501" w:rsidP="00EF0501">
      <w:pPr>
        <w:rPr>
          <w:sz w:val="22"/>
          <w:szCs w:val="22"/>
        </w:rPr>
      </w:pPr>
      <w:r w:rsidRPr="00EF0501">
        <w:rPr>
          <w:b/>
          <w:sz w:val="22"/>
          <w:szCs w:val="22"/>
          <w:u w:val="single"/>
        </w:rPr>
        <w:t xml:space="preserve">Vocales: </w:t>
      </w:r>
      <w:r w:rsidRPr="00EF0501">
        <w:rPr>
          <w:sz w:val="22"/>
          <w:szCs w:val="22"/>
        </w:rPr>
        <w:t>Gabriel A. Mohn (DNI 14.579.246).</w:t>
      </w:r>
    </w:p>
    <w:p w:rsidR="00EF0501" w:rsidRPr="00EF0501" w:rsidRDefault="00EF0501" w:rsidP="00EF0501">
      <w:pPr>
        <w:rPr>
          <w:sz w:val="22"/>
          <w:szCs w:val="22"/>
        </w:rPr>
      </w:pPr>
      <w:r w:rsidRPr="00EF0501">
        <w:rPr>
          <w:sz w:val="22"/>
          <w:szCs w:val="22"/>
        </w:rPr>
        <w:tab/>
        <w:t xml:space="preserve">      José Sánchez (DNI 7.843.687).</w:t>
      </w:r>
    </w:p>
    <w:p w:rsidR="00EF0501" w:rsidRPr="00EF0501" w:rsidRDefault="00EF0501" w:rsidP="00EF0501">
      <w:pPr>
        <w:rPr>
          <w:sz w:val="22"/>
          <w:szCs w:val="22"/>
        </w:rPr>
      </w:pPr>
      <w:r w:rsidRPr="00EF0501">
        <w:rPr>
          <w:sz w:val="22"/>
          <w:szCs w:val="22"/>
        </w:rPr>
        <w:t xml:space="preserve">                Luis Acosta (DNI 17.811.737).</w:t>
      </w:r>
    </w:p>
    <w:p w:rsidR="00EF0501" w:rsidRPr="00EF0501" w:rsidRDefault="00EF0501" w:rsidP="00EF0501">
      <w:pPr>
        <w:rPr>
          <w:sz w:val="22"/>
          <w:szCs w:val="22"/>
        </w:rPr>
      </w:pPr>
      <w:r w:rsidRPr="00EF0501">
        <w:rPr>
          <w:sz w:val="22"/>
          <w:szCs w:val="22"/>
        </w:rPr>
        <w:t xml:space="preserve">                Carolina Gonzalez (DNI 22.893.318).</w:t>
      </w:r>
    </w:p>
    <w:p w:rsidR="00EF0501" w:rsidRPr="00EF0501" w:rsidRDefault="00EF0501" w:rsidP="00EF0501">
      <w:pPr>
        <w:rPr>
          <w:sz w:val="22"/>
          <w:szCs w:val="22"/>
        </w:rPr>
      </w:pPr>
      <w:r w:rsidRPr="00EF0501">
        <w:rPr>
          <w:sz w:val="22"/>
          <w:szCs w:val="22"/>
        </w:rPr>
        <w:t xml:space="preserve">                Leylén Aguirre (DNI 26.993.948).</w:t>
      </w:r>
    </w:p>
    <w:p w:rsidR="00EF0501" w:rsidRPr="00EF0501" w:rsidRDefault="00EF0501" w:rsidP="00EF0501">
      <w:pPr>
        <w:rPr>
          <w:sz w:val="22"/>
          <w:szCs w:val="22"/>
        </w:rPr>
      </w:pPr>
      <w:r w:rsidRPr="00EF0501">
        <w:rPr>
          <w:sz w:val="22"/>
          <w:szCs w:val="22"/>
        </w:rPr>
        <w:t xml:space="preserve">                Perla Cuadrado (DNI 24.015.158).</w:t>
      </w:r>
    </w:p>
    <w:p w:rsidR="00EF0501" w:rsidRPr="00EF0501" w:rsidRDefault="00EF0501" w:rsidP="00EF0501">
      <w:pPr>
        <w:rPr>
          <w:sz w:val="22"/>
          <w:szCs w:val="22"/>
        </w:rPr>
      </w:pPr>
      <w:r w:rsidRPr="00EF0501">
        <w:rPr>
          <w:sz w:val="22"/>
          <w:szCs w:val="22"/>
        </w:rPr>
        <w:t xml:space="preserve"> </w:t>
      </w:r>
      <w:r w:rsidRPr="00EF0501">
        <w:rPr>
          <w:sz w:val="22"/>
          <w:szCs w:val="22"/>
        </w:rPr>
        <w:tab/>
      </w:r>
      <w:r w:rsidRPr="00EF0501">
        <w:rPr>
          <w:sz w:val="22"/>
          <w:szCs w:val="22"/>
        </w:rPr>
        <w:tab/>
      </w:r>
    </w:p>
    <w:p w:rsidR="00EF0501" w:rsidRPr="00EF0501" w:rsidRDefault="00EF0501" w:rsidP="00EF0501">
      <w:pPr>
        <w:jc w:val="both"/>
        <w:rPr>
          <w:sz w:val="22"/>
          <w:szCs w:val="22"/>
        </w:rPr>
      </w:pPr>
      <w:r w:rsidRPr="00EF0501">
        <w:rPr>
          <w:b/>
          <w:sz w:val="22"/>
          <w:szCs w:val="22"/>
        </w:rPr>
        <w:t xml:space="preserve">Artículo 2º - </w:t>
      </w:r>
      <w:r w:rsidRPr="00EF0501">
        <w:rPr>
          <w:sz w:val="22"/>
          <w:szCs w:val="22"/>
        </w:rPr>
        <w:t>Refréndese, cúmplase, comuníquese, publíquese, dése al Registro Municipal y archívese.</w:t>
      </w:r>
    </w:p>
    <w:p w:rsidR="00EF0501" w:rsidRDefault="00EF0501" w:rsidP="00EF0501">
      <w:pPr>
        <w:rPr>
          <w:sz w:val="28"/>
        </w:rPr>
      </w:pPr>
    </w:p>
    <w:p w:rsidR="00EF0501" w:rsidRDefault="00EF0501" w:rsidP="00EF0501">
      <w:pPr>
        <w:rPr>
          <w:sz w:val="28"/>
        </w:rPr>
      </w:pPr>
    </w:p>
    <w:p w:rsidR="00560B04" w:rsidRPr="00716544" w:rsidRDefault="001A2641" w:rsidP="00574869">
      <w:pPr>
        <w:pStyle w:val="Textoindependiente3"/>
        <w:rPr>
          <w:sz w:val="24"/>
          <w:szCs w:val="24"/>
        </w:rPr>
      </w:pPr>
      <w:r>
        <w:rPr>
          <w:b/>
          <w:sz w:val="24"/>
          <w:szCs w:val="24"/>
          <w:u w:val="single"/>
        </w:rPr>
        <w:t>DECRETO Nº 13</w:t>
      </w:r>
      <w:r w:rsidR="00560B04" w:rsidRPr="00716544">
        <w:rPr>
          <w:b/>
          <w:sz w:val="24"/>
          <w:szCs w:val="24"/>
          <w:u w:val="single"/>
        </w:rPr>
        <w:t xml:space="preserve">3                       </w:t>
      </w:r>
      <w:r w:rsidR="005C25F5">
        <w:rPr>
          <w:b/>
          <w:sz w:val="24"/>
          <w:szCs w:val="24"/>
          <w:u w:val="single"/>
        </w:rPr>
        <w:t xml:space="preserve">               </w:t>
      </w:r>
      <w:r>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6670CF">
        <w:rPr>
          <w:b/>
          <w:sz w:val="24"/>
          <w:szCs w:val="24"/>
          <w:u w:val="single"/>
        </w:rPr>
        <w:t xml:space="preserve">                      23/09/2021</w:t>
      </w:r>
      <w:r w:rsidR="00560B04" w:rsidRPr="00716544">
        <w:rPr>
          <w:b/>
          <w:sz w:val="24"/>
          <w:szCs w:val="24"/>
          <w:u w:val="single"/>
        </w:rPr>
        <w:t xml:space="preserve">                             </w:t>
      </w:r>
    </w:p>
    <w:p w:rsidR="006670CF" w:rsidRDefault="006670CF" w:rsidP="006670CF">
      <w:pPr>
        <w:pStyle w:val="Textoindependiente3"/>
        <w:rPr>
          <w:b/>
          <w:sz w:val="22"/>
          <w:szCs w:val="22"/>
        </w:rPr>
      </w:pPr>
    </w:p>
    <w:p w:rsidR="006670CF" w:rsidRPr="006670CF" w:rsidRDefault="006670CF" w:rsidP="006670CF">
      <w:pPr>
        <w:pStyle w:val="Textoindependiente3"/>
        <w:rPr>
          <w:sz w:val="22"/>
          <w:szCs w:val="22"/>
        </w:rPr>
      </w:pPr>
      <w:r w:rsidRPr="006670CF">
        <w:rPr>
          <w:b/>
          <w:sz w:val="22"/>
          <w:szCs w:val="22"/>
        </w:rPr>
        <w:t xml:space="preserve">Artículo 1º- </w:t>
      </w:r>
      <w:r w:rsidRPr="006670CF">
        <w:rPr>
          <w:sz w:val="22"/>
          <w:szCs w:val="22"/>
        </w:rPr>
        <w:t>Promulgase con fuerza de Ordenanza Nº 1.286/21 “Rectificación Presupuesto”, sancionada por el Concejo Deliberante de Tanti, con fecha 22 de septiembre de 2021.</w:t>
      </w:r>
    </w:p>
    <w:p w:rsidR="006670CF" w:rsidRPr="006670CF" w:rsidRDefault="006670CF" w:rsidP="006670CF">
      <w:pPr>
        <w:pStyle w:val="Textoindependiente3"/>
        <w:tabs>
          <w:tab w:val="left" w:pos="2355"/>
        </w:tabs>
        <w:rPr>
          <w:sz w:val="22"/>
          <w:szCs w:val="22"/>
        </w:rPr>
      </w:pPr>
      <w:r w:rsidRPr="006670CF">
        <w:rPr>
          <w:sz w:val="22"/>
          <w:szCs w:val="22"/>
        </w:rPr>
        <w:tab/>
      </w:r>
    </w:p>
    <w:p w:rsidR="006670CF" w:rsidRPr="006670CF" w:rsidRDefault="006670CF" w:rsidP="006670CF">
      <w:pPr>
        <w:pStyle w:val="Textoindependiente3"/>
        <w:rPr>
          <w:sz w:val="22"/>
          <w:szCs w:val="22"/>
        </w:rPr>
      </w:pPr>
      <w:r w:rsidRPr="006670CF">
        <w:rPr>
          <w:b/>
          <w:sz w:val="22"/>
          <w:szCs w:val="22"/>
        </w:rPr>
        <w:t xml:space="preserve">Artículo 2º- </w:t>
      </w:r>
      <w:r w:rsidRPr="006670CF">
        <w:rPr>
          <w:sz w:val="22"/>
          <w:szCs w:val="22"/>
        </w:rPr>
        <w:t xml:space="preserve">Refréndese, cúmplase, comuníquese, publíquese, dese al Registro Municipal y archívese. </w:t>
      </w:r>
    </w:p>
    <w:p w:rsidR="006670CF" w:rsidRPr="006670CF" w:rsidRDefault="006670CF" w:rsidP="006670CF">
      <w:pPr>
        <w:pStyle w:val="Textoindependiente3"/>
        <w:rPr>
          <w:sz w:val="22"/>
          <w:szCs w:val="22"/>
        </w:rPr>
      </w:pPr>
    </w:p>
    <w:p w:rsidR="006670CF" w:rsidRPr="006670CF" w:rsidRDefault="006670CF" w:rsidP="006670CF">
      <w:pPr>
        <w:pStyle w:val="Textoindependiente3"/>
        <w:rPr>
          <w:sz w:val="22"/>
          <w:szCs w:val="22"/>
        </w:rPr>
      </w:pPr>
    </w:p>
    <w:p w:rsidR="00560B04" w:rsidRPr="00716544" w:rsidRDefault="001A2641" w:rsidP="00A45025">
      <w:pPr>
        <w:jc w:val="both"/>
        <w:rPr>
          <w:b/>
          <w:u w:val="single"/>
        </w:rPr>
      </w:pPr>
      <w:r>
        <w:rPr>
          <w:b/>
          <w:u w:val="single"/>
        </w:rPr>
        <w:t>DECRETO Nº 13</w:t>
      </w:r>
      <w:r w:rsidR="00560B04" w:rsidRPr="00716544">
        <w:rPr>
          <w:b/>
          <w:u w:val="single"/>
        </w:rPr>
        <w:t xml:space="preserve">4                </w:t>
      </w:r>
      <w:r w:rsidR="005C25F5">
        <w:rPr>
          <w:b/>
          <w:u w:val="single"/>
        </w:rPr>
        <w:t xml:space="preserve">                               </w:t>
      </w:r>
      <w:r>
        <w:rPr>
          <w:b/>
          <w:u w:val="single"/>
        </w:rPr>
        <w:t xml:space="preserve">       </w:t>
      </w:r>
      <w:r w:rsidR="005C25F5">
        <w:rPr>
          <w:b/>
          <w:u w:val="single"/>
        </w:rPr>
        <w:t xml:space="preserve">         </w:t>
      </w:r>
      <w:r>
        <w:rPr>
          <w:b/>
          <w:u w:val="single"/>
        </w:rPr>
        <w:t xml:space="preserve"> </w:t>
      </w:r>
      <w:r w:rsidR="005C25F5">
        <w:rPr>
          <w:b/>
          <w:u w:val="single"/>
        </w:rPr>
        <w:t xml:space="preserve">        </w:t>
      </w:r>
      <w:r w:rsidR="00560B04" w:rsidRPr="00716544">
        <w:rPr>
          <w:b/>
          <w:u w:val="single"/>
        </w:rPr>
        <w:t xml:space="preserve">                      </w:t>
      </w:r>
      <w:r w:rsidR="00571FE5">
        <w:rPr>
          <w:b/>
          <w:u w:val="single"/>
        </w:rPr>
        <w:t xml:space="preserve">                      23/09/2021</w:t>
      </w:r>
    </w:p>
    <w:p w:rsidR="00571FE5" w:rsidRDefault="00571FE5" w:rsidP="00571FE5">
      <w:pPr>
        <w:pStyle w:val="Textoindependiente3"/>
        <w:rPr>
          <w:b/>
          <w:sz w:val="22"/>
          <w:szCs w:val="22"/>
        </w:rPr>
      </w:pPr>
    </w:p>
    <w:p w:rsidR="00571FE5" w:rsidRPr="00571FE5" w:rsidRDefault="00571FE5" w:rsidP="00571FE5">
      <w:pPr>
        <w:pStyle w:val="Textoindependiente3"/>
        <w:rPr>
          <w:sz w:val="22"/>
          <w:szCs w:val="22"/>
        </w:rPr>
      </w:pPr>
      <w:r w:rsidRPr="00571FE5">
        <w:rPr>
          <w:b/>
          <w:sz w:val="22"/>
          <w:szCs w:val="22"/>
        </w:rPr>
        <w:t xml:space="preserve">Artículo 1º- </w:t>
      </w:r>
      <w:r w:rsidRPr="00571FE5">
        <w:rPr>
          <w:sz w:val="22"/>
          <w:szCs w:val="22"/>
        </w:rPr>
        <w:t>Promulgase con fuerza de Ordenanza Nº 1.287/21 “Ayudas Sociales”, sancionada por el Concejo Deliberante de Tanti, con fecha 22 de septiembre de 2021.</w:t>
      </w:r>
    </w:p>
    <w:p w:rsidR="00571FE5" w:rsidRPr="00571FE5" w:rsidRDefault="00571FE5" w:rsidP="00571FE5">
      <w:pPr>
        <w:pStyle w:val="Textoindependiente3"/>
        <w:tabs>
          <w:tab w:val="left" w:pos="2355"/>
        </w:tabs>
        <w:rPr>
          <w:sz w:val="22"/>
          <w:szCs w:val="22"/>
        </w:rPr>
      </w:pPr>
      <w:r w:rsidRPr="00571FE5">
        <w:rPr>
          <w:sz w:val="22"/>
          <w:szCs w:val="22"/>
        </w:rPr>
        <w:tab/>
      </w:r>
    </w:p>
    <w:p w:rsidR="00571FE5" w:rsidRPr="00571FE5" w:rsidRDefault="00571FE5" w:rsidP="00571FE5">
      <w:pPr>
        <w:pStyle w:val="Textoindependiente3"/>
        <w:rPr>
          <w:sz w:val="22"/>
          <w:szCs w:val="22"/>
        </w:rPr>
      </w:pPr>
      <w:r w:rsidRPr="00571FE5">
        <w:rPr>
          <w:b/>
          <w:sz w:val="22"/>
          <w:szCs w:val="22"/>
        </w:rPr>
        <w:t xml:space="preserve">Artículo 2º- </w:t>
      </w:r>
      <w:r w:rsidRPr="00571FE5">
        <w:rPr>
          <w:sz w:val="22"/>
          <w:szCs w:val="22"/>
        </w:rPr>
        <w:t xml:space="preserve">Refréndese, cúmplase, comuníquese, publíquese, dese al Registro Municipal y archívese. </w:t>
      </w:r>
    </w:p>
    <w:p w:rsidR="00571FE5" w:rsidRPr="00571FE5" w:rsidRDefault="00571FE5" w:rsidP="00571FE5">
      <w:pPr>
        <w:pStyle w:val="Textoindependiente3"/>
        <w:rPr>
          <w:sz w:val="22"/>
          <w:szCs w:val="22"/>
        </w:rPr>
      </w:pPr>
    </w:p>
    <w:p w:rsidR="00571FE5" w:rsidRPr="00571FE5" w:rsidRDefault="00571FE5" w:rsidP="00571FE5">
      <w:pPr>
        <w:pStyle w:val="Textoindependiente3"/>
        <w:rPr>
          <w:sz w:val="22"/>
          <w:szCs w:val="22"/>
        </w:rPr>
      </w:pPr>
    </w:p>
    <w:p w:rsidR="00560B04" w:rsidRPr="006F78B9" w:rsidRDefault="001A2641" w:rsidP="006F78B9">
      <w:pPr>
        <w:pStyle w:val="Textoindependiente3"/>
        <w:rPr>
          <w:b/>
          <w:sz w:val="24"/>
          <w:szCs w:val="24"/>
          <w:u w:val="single"/>
        </w:rPr>
      </w:pPr>
      <w:r>
        <w:rPr>
          <w:b/>
          <w:sz w:val="24"/>
          <w:szCs w:val="24"/>
          <w:u w:val="single"/>
        </w:rPr>
        <w:t>DECRETO N° 13</w:t>
      </w:r>
      <w:r w:rsidR="00560B04" w:rsidRPr="006F78B9">
        <w:rPr>
          <w:b/>
          <w:sz w:val="24"/>
          <w:szCs w:val="24"/>
          <w:u w:val="single"/>
        </w:rPr>
        <w:t xml:space="preserve">5                                     </w:t>
      </w:r>
      <w:r w:rsidR="005C25F5">
        <w:rPr>
          <w:b/>
          <w:sz w:val="24"/>
          <w:szCs w:val="24"/>
          <w:u w:val="single"/>
        </w:rPr>
        <w:t xml:space="preserve">            </w:t>
      </w:r>
      <w:r>
        <w:rPr>
          <w:b/>
          <w:sz w:val="24"/>
          <w:szCs w:val="24"/>
          <w:u w:val="single"/>
        </w:rPr>
        <w:t xml:space="preserve">     </w:t>
      </w:r>
      <w:r w:rsidR="005C25F5">
        <w:rPr>
          <w:b/>
          <w:sz w:val="24"/>
          <w:szCs w:val="24"/>
          <w:u w:val="single"/>
        </w:rPr>
        <w:t xml:space="preserve">             </w:t>
      </w:r>
      <w:r>
        <w:rPr>
          <w:b/>
          <w:sz w:val="24"/>
          <w:szCs w:val="24"/>
          <w:u w:val="single"/>
        </w:rPr>
        <w:t xml:space="preserve"> </w:t>
      </w:r>
      <w:r w:rsidR="005C25F5">
        <w:rPr>
          <w:b/>
          <w:sz w:val="24"/>
          <w:szCs w:val="24"/>
          <w:u w:val="single"/>
        </w:rPr>
        <w:t xml:space="preserve">      </w:t>
      </w:r>
      <w:r w:rsidR="00560B04" w:rsidRPr="006F78B9">
        <w:rPr>
          <w:b/>
          <w:sz w:val="24"/>
          <w:szCs w:val="24"/>
          <w:u w:val="single"/>
        </w:rPr>
        <w:t xml:space="preserve">                   </w:t>
      </w:r>
      <w:r w:rsidR="00571FE5">
        <w:rPr>
          <w:b/>
          <w:sz w:val="24"/>
          <w:szCs w:val="24"/>
          <w:u w:val="single"/>
        </w:rPr>
        <w:t xml:space="preserve">                      27/09/2021</w:t>
      </w:r>
    </w:p>
    <w:p w:rsidR="00560B04" w:rsidRPr="00D04694" w:rsidRDefault="00560B04" w:rsidP="00A45025">
      <w:pPr>
        <w:pStyle w:val="Encabezado"/>
        <w:tabs>
          <w:tab w:val="left" w:pos="4860"/>
        </w:tabs>
        <w:ind w:right="-81"/>
        <w:rPr>
          <w:b/>
          <w:bCs/>
          <w:sz w:val="22"/>
          <w:szCs w:val="22"/>
        </w:rPr>
      </w:pPr>
    </w:p>
    <w:p w:rsidR="00560B04" w:rsidRPr="00A517F9" w:rsidRDefault="00560B04" w:rsidP="00A517F9">
      <w:pPr>
        <w:pStyle w:val="Textoindependiente3"/>
        <w:jc w:val="center"/>
        <w:rPr>
          <w:b/>
          <w:sz w:val="20"/>
          <w:szCs w:val="20"/>
        </w:rPr>
      </w:pPr>
    </w:p>
    <w:p w:rsidR="00571FE5" w:rsidRPr="00571FE5" w:rsidRDefault="00571FE5" w:rsidP="00571FE5">
      <w:pPr>
        <w:autoSpaceDE w:val="0"/>
        <w:autoSpaceDN w:val="0"/>
        <w:adjustRightInd w:val="0"/>
        <w:jc w:val="both"/>
        <w:rPr>
          <w:sz w:val="22"/>
          <w:szCs w:val="22"/>
        </w:rPr>
      </w:pPr>
      <w:r w:rsidRPr="00571FE5">
        <w:rPr>
          <w:b/>
          <w:bCs/>
          <w:sz w:val="22"/>
          <w:szCs w:val="22"/>
        </w:rPr>
        <w:t xml:space="preserve">Artículo 1º- </w:t>
      </w:r>
      <w:r w:rsidRPr="00571FE5">
        <w:rPr>
          <w:b/>
          <w:sz w:val="22"/>
          <w:szCs w:val="22"/>
        </w:rPr>
        <w:t>ADHIÉRESE</w:t>
      </w:r>
      <w:r w:rsidRPr="00571FE5">
        <w:rPr>
          <w:sz w:val="22"/>
          <w:szCs w:val="22"/>
        </w:rPr>
        <w:t xml:space="preserve"> la Municipalidad de Tanti, a las disposiciones del Decreto Provincial N° 1100/2021 de fecha 25/09/2021, en los términos y condiciones que se detallan en el presente Decreto, y, en consecuencia, </w:t>
      </w:r>
      <w:r w:rsidRPr="00571FE5">
        <w:rPr>
          <w:b/>
          <w:sz w:val="22"/>
          <w:szCs w:val="22"/>
        </w:rPr>
        <w:t>IMPLEMÉNTESE</w:t>
      </w:r>
      <w:r w:rsidRPr="00571FE5">
        <w:rPr>
          <w:sz w:val="22"/>
          <w:szCs w:val="22"/>
        </w:rPr>
        <w:t xml:space="preserve"> en el ámbito jurisdiccional de esta Localidad, las siguientes medidas </w:t>
      </w:r>
      <w:r w:rsidRPr="00571FE5">
        <w:rPr>
          <w:rFonts w:eastAsia="Times New Roman"/>
          <w:sz w:val="22"/>
          <w:szCs w:val="22"/>
        </w:rPr>
        <w:t>desde la vigencia del presente Decreto y hasta el día 10 de Octubre, inclusive, del cte. año</w:t>
      </w:r>
      <w:r w:rsidRPr="00571FE5">
        <w:rPr>
          <w:sz w:val="22"/>
          <w:szCs w:val="22"/>
        </w:rPr>
        <w:t>, a saber:</w:t>
      </w:r>
    </w:p>
    <w:p w:rsidR="00571FE5" w:rsidRPr="00571FE5" w:rsidRDefault="00571FE5" w:rsidP="00571FE5">
      <w:pPr>
        <w:jc w:val="both"/>
        <w:rPr>
          <w:sz w:val="22"/>
          <w:szCs w:val="22"/>
        </w:rPr>
      </w:pPr>
      <w:r w:rsidRPr="00571FE5">
        <w:rPr>
          <w:rFonts w:eastAsia="Times New Roman"/>
          <w:b/>
          <w:sz w:val="22"/>
          <w:szCs w:val="22"/>
          <w:u w:val="single"/>
        </w:rPr>
        <w:t>PRIMERO</w:t>
      </w:r>
      <w:r w:rsidRPr="00571FE5">
        <w:rPr>
          <w:rFonts w:eastAsia="Times New Roman"/>
          <w:b/>
          <w:sz w:val="22"/>
          <w:szCs w:val="22"/>
        </w:rPr>
        <w:t xml:space="preserve">: </w:t>
      </w:r>
      <w:r w:rsidRPr="00571FE5">
        <w:rPr>
          <w:rFonts w:eastAsia="Times New Roman"/>
          <w:b/>
          <w:bCs/>
          <w:sz w:val="22"/>
          <w:szCs w:val="22"/>
        </w:rPr>
        <w:t>Prorrogar</w:t>
      </w:r>
      <w:r w:rsidRPr="00571FE5">
        <w:rPr>
          <w:rFonts w:eastAsia="Times New Roman"/>
          <w:bCs/>
          <w:sz w:val="22"/>
          <w:szCs w:val="22"/>
        </w:rPr>
        <w:t xml:space="preserve"> </w:t>
      </w:r>
      <w:r w:rsidRPr="00571FE5">
        <w:rPr>
          <w:sz w:val="22"/>
          <w:szCs w:val="22"/>
        </w:rPr>
        <w:t xml:space="preserve">las disposiciones vigentes para las actividades habilitadas hasta la fecha. </w:t>
      </w:r>
    </w:p>
    <w:p w:rsidR="00571FE5" w:rsidRPr="00571FE5" w:rsidRDefault="00571FE5" w:rsidP="00571FE5">
      <w:pPr>
        <w:jc w:val="both"/>
        <w:rPr>
          <w:sz w:val="22"/>
          <w:szCs w:val="22"/>
        </w:rPr>
      </w:pPr>
      <w:r w:rsidRPr="00571FE5">
        <w:rPr>
          <w:b/>
          <w:sz w:val="22"/>
          <w:szCs w:val="22"/>
          <w:u w:val="single"/>
        </w:rPr>
        <w:t>SEGUNDO</w:t>
      </w:r>
      <w:r w:rsidRPr="00571FE5">
        <w:rPr>
          <w:b/>
          <w:sz w:val="22"/>
          <w:szCs w:val="22"/>
        </w:rPr>
        <w:t xml:space="preserve">:  Disponer </w:t>
      </w:r>
      <w:r w:rsidRPr="00571FE5">
        <w:rPr>
          <w:sz w:val="22"/>
          <w:szCs w:val="22"/>
        </w:rPr>
        <w:t xml:space="preserve">la restricción de la circulación de personas, entre las tres horas (03:00 hs.) y las seis horas (06:00 hs.) de cada día, exceptuando a quienes se encuentren debidamente autorizados para realizar actividades esenciales. </w:t>
      </w:r>
    </w:p>
    <w:p w:rsidR="00571FE5" w:rsidRPr="00571FE5" w:rsidRDefault="00571FE5" w:rsidP="00571FE5">
      <w:pPr>
        <w:jc w:val="both"/>
        <w:rPr>
          <w:sz w:val="22"/>
          <w:szCs w:val="22"/>
        </w:rPr>
      </w:pPr>
      <w:r w:rsidRPr="00571FE5">
        <w:rPr>
          <w:b/>
          <w:sz w:val="22"/>
          <w:szCs w:val="22"/>
          <w:u w:val="single"/>
        </w:rPr>
        <w:t>TERCERO</w:t>
      </w:r>
      <w:r w:rsidRPr="00571FE5">
        <w:rPr>
          <w:b/>
          <w:sz w:val="22"/>
          <w:szCs w:val="22"/>
        </w:rPr>
        <w:t>: Habilitar l</w:t>
      </w:r>
      <w:r w:rsidRPr="00571FE5">
        <w:rPr>
          <w:sz w:val="22"/>
          <w:szCs w:val="22"/>
        </w:rPr>
        <w:t xml:space="preserve">as reuniones sociales y familiares de hasta veinte (20) personas, hasta las dos horas (02:00 hs.), y con los cuidados pertinentes, en especial manteniendo la ventilación cruzada en ambientes cerrados. </w:t>
      </w:r>
    </w:p>
    <w:p w:rsidR="00571FE5" w:rsidRPr="00571FE5" w:rsidRDefault="00571FE5" w:rsidP="00571FE5">
      <w:pPr>
        <w:jc w:val="both"/>
        <w:rPr>
          <w:sz w:val="22"/>
          <w:szCs w:val="22"/>
        </w:rPr>
      </w:pPr>
      <w:r w:rsidRPr="00571FE5">
        <w:rPr>
          <w:b/>
          <w:sz w:val="22"/>
          <w:szCs w:val="22"/>
          <w:u w:val="single"/>
        </w:rPr>
        <w:t>CUARTO</w:t>
      </w:r>
      <w:r w:rsidRPr="00571FE5">
        <w:rPr>
          <w:b/>
          <w:sz w:val="22"/>
          <w:szCs w:val="22"/>
        </w:rPr>
        <w:t>: Habilitar</w:t>
      </w:r>
      <w:r w:rsidRPr="00571FE5">
        <w:rPr>
          <w:sz w:val="22"/>
          <w:szCs w:val="22"/>
        </w:rPr>
        <w:t xml:space="preserve">, conforme a los protocolos que al efecto establezca la autoridad sanitaria, las siguientes actividades: </w:t>
      </w:r>
    </w:p>
    <w:p w:rsidR="00571FE5" w:rsidRPr="00571FE5" w:rsidRDefault="00571FE5" w:rsidP="00571FE5">
      <w:pPr>
        <w:jc w:val="both"/>
        <w:rPr>
          <w:sz w:val="22"/>
          <w:szCs w:val="22"/>
        </w:rPr>
      </w:pPr>
      <w:r w:rsidRPr="00571FE5">
        <w:rPr>
          <w:b/>
          <w:sz w:val="22"/>
          <w:szCs w:val="22"/>
        </w:rPr>
        <w:t>a) Actividades religiosas, culturales, deportivas, recreativas y sociales,</w:t>
      </w:r>
      <w:r w:rsidRPr="00571FE5">
        <w:rPr>
          <w:sz w:val="22"/>
          <w:szCs w:val="22"/>
        </w:rPr>
        <w:t xml:space="preserve"> con un aforo de hasta el setenta por ciento (70%) en espacios cerrados y con un límite de participación de quinientas (500) personas cuando la superficie lo permita; y cien por ciento (100%) en espacios abiertos y un límite de participación de no más de dos mil quinientas (2.500) personas. </w:t>
      </w:r>
    </w:p>
    <w:p w:rsidR="00571FE5" w:rsidRPr="00571FE5" w:rsidRDefault="00571FE5" w:rsidP="00571FE5">
      <w:pPr>
        <w:jc w:val="both"/>
        <w:rPr>
          <w:sz w:val="22"/>
          <w:szCs w:val="22"/>
        </w:rPr>
      </w:pPr>
      <w:r w:rsidRPr="00571FE5">
        <w:rPr>
          <w:b/>
          <w:sz w:val="22"/>
          <w:szCs w:val="22"/>
        </w:rPr>
        <w:t>b) Viajes de jubilados</w:t>
      </w:r>
      <w:r w:rsidRPr="00571FE5">
        <w:rPr>
          <w:sz w:val="22"/>
          <w:szCs w:val="22"/>
        </w:rPr>
        <w:t xml:space="preserve"> -con esquemas completos de vacunación 14 días previos al viaje-, egresados y principales de estudiantes o similares; los participantes deberán realizarse un test de antígeno COVID-19 previo, con no más de 48 horas de anticipación, y uno posterior al viaje. </w:t>
      </w:r>
    </w:p>
    <w:p w:rsidR="00571FE5" w:rsidRPr="00571FE5" w:rsidRDefault="00571FE5" w:rsidP="00571FE5">
      <w:pPr>
        <w:jc w:val="both"/>
        <w:rPr>
          <w:sz w:val="22"/>
          <w:szCs w:val="22"/>
        </w:rPr>
      </w:pPr>
      <w:r w:rsidRPr="00571FE5">
        <w:rPr>
          <w:b/>
          <w:sz w:val="22"/>
          <w:szCs w:val="22"/>
        </w:rPr>
        <w:t>c) Boliches, Discotecas, Bailes y similares</w:t>
      </w:r>
      <w:r w:rsidRPr="00571FE5">
        <w:rPr>
          <w:sz w:val="22"/>
          <w:szCs w:val="22"/>
        </w:rPr>
        <w:t xml:space="preserve">, con un aforo de hasta el cincuenta por ciento (50%). Los participantes deberán contar con el esquema completo de vacunación 14 días previos al evento. El horario de funcionamiento de esta actividad podrá extenderse: hasta las dos horas (02:00 hs.) desde el 27 de septiembre hasta el 3 de octubre próximos, inclusive; y hasta las tres horas (03:00 hs.) desde el 4 de octubre al 10 de octubre de 2021, inclusive. </w:t>
      </w:r>
    </w:p>
    <w:p w:rsidR="00571FE5" w:rsidRPr="00571FE5" w:rsidRDefault="00571FE5" w:rsidP="00571FE5">
      <w:pPr>
        <w:jc w:val="both"/>
        <w:rPr>
          <w:sz w:val="22"/>
          <w:szCs w:val="22"/>
        </w:rPr>
      </w:pPr>
      <w:r w:rsidRPr="00571FE5">
        <w:rPr>
          <w:b/>
          <w:sz w:val="22"/>
          <w:szCs w:val="22"/>
        </w:rPr>
        <w:t>d)</w:t>
      </w:r>
      <w:r w:rsidRPr="00571FE5">
        <w:rPr>
          <w:sz w:val="22"/>
          <w:szCs w:val="22"/>
        </w:rPr>
        <w:t xml:space="preserve"> </w:t>
      </w:r>
      <w:r w:rsidRPr="00571FE5">
        <w:rPr>
          <w:b/>
          <w:sz w:val="22"/>
          <w:szCs w:val="22"/>
        </w:rPr>
        <w:t>Salones de Fiestas y espacios afines</w:t>
      </w:r>
      <w:r w:rsidRPr="00571FE5">
        <w:rPr>
          <w:sz w:val="22"/>
          <w:szCs w:val="22"/>
        </w:rPr>
        <w:t xml:space="preserve"> (vgr. S.U.M., quinchos de uso común, etc.), con un aforo de hasta el setenta por ciento (70%) y hasta las dos horas (02:00 hs.) de cada día. </w:t>
      </w:r>
    </w:p>
    <w:p w:rsidR="00571FE5" w:rsidRPr="00571FE5" w:rsidRDefault="00571FE5" w:rsidP="00571FE5">
      <w:pPr>
        <w:jc w:val="both"/>
        <w:rPr>
          <w:sz w:val="22"/>
          <w:szCs w:val="22"/>
        </w:rPr>
      </w:pPr>
      <w:r w:rsidRPr="00571FE5">
        <w:rPr>
          <w:b/>
          <w:sz w:val="22"/>
          <w:szCs w:val="22"/>
        </w:rPr>
        <w:t>e) Eventos masivos de más de mil (1.000) personas al aire libre</w:t>
      </w:r>
      <w:r w:rsidRPr="00571FE5">
        <w:rPr>
          <w:sz w:val="22"/>
          <w:szCs w:val="22"/>
        </w:rPr>
        <w:t>, con un aforo de hasta el cincuenta por ciento (50%) y un límite de participación de no más de dos mil quinientas (2.500) personas.</w:t>
      </w:r>
    </w:p>
    <w:p w:rsidR="00571FE5" w:rsidRPr="00571FE5" w:rsidRDefault="00571FE5" w:rsidP="00571FE5">
      <w:pPr>
        <w:jc w:val="both"/>
        <w:rPr>
          <w:sz w:val="22"/>
          <w:szCs w:val="22"/>
        </w:rPr>
      </w:pPr>
      <w:r w:rsidRPr="00571FE5">
        <w:rPr>
          <w:b/>
          <w:sz w:val="22"/>
          <w:szCs w:val="22"/>
        </w:rPr>
        <w:t>f) Shoppings, Centros Comerciales y Galerías</w:t>
      </w:r>
      <w:r w:rsidRPr="00571FE5">
        <w:rPr>
          <w:sz w:val="22"/>
          <w:szCs w:val="22"/>
        </w:rPr>
        <w:t>, con un aforo de hasta el setenta por ciento (70%), hasta las veintidós horas (22:00 hs.) de cada día.</w:t>
      </w:r>
    </w:p>
    <w:p w:rsidR="00571FE5" w:rsidRPr="00571FE5" w:rsidRDefault="00571FE5" w:rsidP="00571FE5">
      <w:pPr>
        <w:jc w:val="both"/>
        <w:rPr>
          <w:sz w:val="22"/>
          <w:szCs w:val="22"/>
        </w:rPr>
      </w:pPr>
      <w:r w:rsidRPr="00571FE5">
        <w:rPr>
          <w:b/>
          <w:sz w:val="22"/>
          <w:szCs w:val="22"/>
        </w:rPr>
        <w:t>g) Locales Gastronómicos y Bares</w:t>
      </w:r>
      <w:r w:rsidRPr="00571FE5">
        <w:rPr>
          <w:sz w:val="22"/>
          <w:szCs w:val="22"/>
        </w:rPr>
        <w:t xml:space="preserve">, con un aforo de hasta el setenta por ciento (70%) y hasta ocho (8) personas en cada mesa en espacios cerrados, y un aforo de hasta el cien por ciento (100%) en espacios abiertos; todo, hasta las dos horas (02:00 hs.) de cada día. </w:t>
      </w:r>
    </w:p>
    <w:p w:rsidR="00571FE5" w:rsidRPr="00571FE5" w:rsidRDefault="00571FE5" w:rsidP="00571FE5">
      <w:pPr>
        <w:jc w:val="both"/>
        <w:rPr>
          <w:sz w:val="22"/>
          <w:szCs w:val="22"/>
        </w:rPr>
      </w:pPr>
      <w:r w:rsidRPr="00571FE5">
        <w:rPr>
          <w:b/>
          <w:sz w:val="22"/>
          <w:szCs w:val="22"/>
        </w:rPr>
        <w:t>h) Bingos,</w:t>
      </w:r>
      <w:r w:rsidRPr="00571FE5">
        <w:rPr>
          <w:sz w:val="22"/>
          <w:szCs w:val="22"/>
        </w:rPr>
        <w:t xml:space="preserve"> con un aforo de hasta el setenta por ciento (70 %), y hasta las dos horas (02:00 hs.) de cada día. </w:t>
      </w:r>
    </w:p>
    <w:p w:rsidR="00571FE5" w:rsidRPr="00571FE5" w:rsidRDefault="00571FE5" w:rsidP="00571FE5">
      <w:pPr>
        <w:jc w:val="both"/>
        <w:rPr>
          <w:sz w:val="22"/>
          <w:szCs w:val="22"/>
        </w:rPr>
      </w:pPr>
      <w:r w:rsidRPr="00571FE5">
        <w:rPr>
          <w:b/>
          <w:sz w:val="22"/>
          <w:szCs w:val="22"/>
          <w:u w:val="single"/>
        </w:rPr>
        <w:t>QUINTO:</w:t>
      </w:r>
      <w:r w:rsidRPr="00571FE5">
        <w:rPr>
          <w:b/>
          <w:sz w:val="22"/>
          <w:szCs w:val="22"/>
        </w:rPr>
        <w:t xml:space="preserve"> Ratificar </w:t>
      </w:r>
      <w:r w:rsidRPr="00571FE5">
        <w:rPr>
          <w:sz w:val="22"/>
          <w:szCs w:val="22"/>
        </w:rPr>
        <w:t xml:space="preserve">la obligatoriedad del uso de barbijo o tapabocas, tanto en ambientes cerrados como abiertos, en los términos de los protocolos actualmente vigentes. </w:t>
      </w:r>
    </w:p>
    <w:p w:rsidR="00571FE5" w:rsidRDefault="00571FE5" w:rsidP="00571FE5">
      <w:pPr>
        <w:jc w:val="both"/>
        <w:rPr>
          <w:b/>
          <w:sz w:val="22"/>
          <w:szCs w:val="22"/>
        </w:rPr>
      </w:pPr>
    </w:p>
    <w:p w:rsidR="00571FE5" w:rsidRPr="00571FE5" w:rsidRDefault="00571FE5" w:rsidP="00571FE5">
      <w:pPr>
        <w:jc w:val="both"/>
        <w:rPr>
          <w:sz w:val="22"/>
          <w:szCs w:val="22"/>
        </w:rPr>
      </w:pPr>
      <w:r w:rsidRPr="00571FE5">
        <w:rPr>
          <w:b/>
          <w:sz w:val="22"/>
          <w:szCs w:val="22"/>
        </w:rPr>
        <w:t>Artículo 2°- PUBLÍQUESE</w:t>
      </w:r>
      <w:r w:rsidRPr="00571FE5">
        <w:rPr>
          <w:sz w:val="22"/>
          <w:szCs w:val="22"/>
        </w:rPr>
        <w:t>, Protocolícese, dese amplia difusión, dese al Registro Municipal y Archívese.</w:t>
      </w:r>
    </w:p>
    <w:p w:rsidR="00571FE5" w:rsidRPr="00571FE5" w:rsidRDefault="00571FE5" w:rsidP="00571FE5">
      <w:pPr>
        <w:rPr>
          <w:sz w:val="22"/>
          <w:szCs w:val="22"/>
        </w:rPr>
      </w:pPr>
    </w:p>
    <w:p w:rsidR="00571FE5" w:rsidRPr="00571FE5" w:rsidRDefault="00571FE5" w:rsidP="00571FE5">
      <w:pPr>
        <w:rPr>
          <w:sz w:val="22"/>
          <w:szCs w:val="22"/>
        </w:rPr>
      </w:pPr>
    </w:p>
    <w:p w:rsidR="00560B04" w:rsidRPr="00A517F9" w:rsidRDefault="00560B04" w:rsidP="00A517F9">
      <w:pPr>
        <w:pStyle w:val="Textoindependiente3"/>
        <w:rPr>
          <w:sz w:val="20"/>
          <w:szCs w:val="20"/>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p>
    <w:p w:rsidR="00560B04" w:rsidRPr="009F2056" w:rsidRDefault="00560B04" w:rsidP="000A3E6E">
      <w:pPr>
        <w:pStyle w:val="Encabezado"/>
        <w:jc w:val="center"/>
        <w:outlineLvl w:val="0"/>
        <w:rPr>
          <w:b/>
          <w:sz w:val="28"/>
          <w:szCs w:val="28"/>
          <w:u w:val="single"/>
        </w:rPr>
      </w:pPr>
      <w:r w:rsidRPr="009F2056">
        <w:rPr>
          <w:b/>
          <w:sz w:val="28"/>
          <w:szCs w:val="28"/>
          <w:u w:val="single"/>
        </w:rPr>
        <w:t>RESOLUCIONES DEM</w:t>
      </w:r>
    </w:p>
    <w:p w:rsidR="00560B04" w:rsidRPr="0054213D" w:rsidRDefault="00560B04" w:rsidP="00A45025">
      <w:pPr>
        <w:pStyle w:val="Encabezado"/>
        <w:outlineLvl w:val="0"/>
        <w:rPr>
          <w:b/>
          <w:sz w:val="22"/>
          <w:szCs w:val="22"/>
        </w:rPr>
      </w:pPr>
      <w:r>
        <w:rPr>
          <w:b/>
          <w:sz w:val="22"/>
          <w:szCs w:val="22"/>
        </w:rPr>
        <w:t>***************************************************************************************</w:t>
      </w:r>
    </w:p>
    <w:p w:rsidR="00560B04" w:rsidRPr="0054213D" w:rsidRDefault="00560B04" w:rsidP="00A45025">
      <w:pPr>
        <w:pStyle w:val="Encabezado"/>
        <w:outlineLvl w:val="0"/>
        <w:rPr>
          <w:b/>
          <w:sz w:val="22"/>
          <w:szCs w:val="22"/>
        </w:rPr>
      </w:pPr>
    </w:p>
    <w:p w:rsidR="00560B04" w:rsidRDefault="00560B04" w:rsidP="00A45025">
      <w:pPr>
        <w:jc w:val="both"/>
        <w:rPr>
          <w:b/>
          <w:u w:val="single"/>
        </w:rPr>
      </w:pPr>
    </w:p>
    <w:p w:rsidR="00560B04" w:rsidRPr="009F2056" w:rsidRDefault="00EC2ACF" w:rsidP="00A45025">
      <w:pPr>
        <w:jc w:val="both"/>
        <w:rPr>
          <w:b/>
          <w:u w:val="single"/>
        </w:rPr>
      </w:pPr>
      <w:r>
        <w:rPr>
          <w:b/>
          <w:u w:val="single"/>
        </w:rPr>
        <w:t>RESOLUCIÓN Nº 112</w:t>
      </w:r>
      <w:r w:rsidR="00560B04">
        <w:rPr>
          <w:b/>
          <w:u w:val="single"/>
        </w:rPr>
        <w:t xml:space="preserve">                                                                             </w:t>
      </w:r>
      <w:r>
        <w:rPr>
          <w:b/>
          <w:u w:val="single"/>
        </w:rPr>
        <w:t xml:space="preserve">                      01/09/2021</w:t>
      </w:r>
    </w:p>
    <w:p w:rsidR="00560B04" w:rsidRDefault="00560B04" w:rsidP="00A517F9">
      <w:pPr>
        <w:pStyle w:val="Textoindependiente3"/>
        <w:rPr>
          <w:b/>
          <w:szCs w:val="28"/>
        </w:rPr>
      </w:pPr>
    </w:p>
    <w:p w:rsidR="00EC2ACF" w:rsidRPr="00085936" w:rsidRDefault="00EC2ACF" w:rsidP="00EC2ACF">
      <w:pPr>
        <w:rPr>
          <w:sz w:val="22"/>
          <w:szCs w:val="22"/>
        </w:rPr>
      </w:pPr>
      <w:r w:rsidRPr="00085936">
        <w:rPr>
          <w:b/>
          <w:sz w:val="22"/>
          <w:szCs w:val="22"/>
        </w:rPr>
        <w:t xml:space="preserve">Artículo 1º- </w:t>
      </w:r>
      <w:r w:rsidRPr="00085936">
        <w:rPr>
          <w:sz w:val="22"/>
          <w:szCs w:val="22"/>
        </w:rPr>
        <w:t xml:space="preserve">Otórguese una compensación económica excepcional a cada una de las personas que a continuación se enuncian, por el valioso aporte brindado a </w:t>
      </w:r>
      <w:smartTag w:uri="urn:schemas-microsoft-com:office:smarttags" w:element="PersonName">
        <w:smartTagPr>
          <w:attr w:name="ProductID" w:val="la Municipalidad"/>
        </w:smartTagPr>
        <w:r w:rsidRPr="00085936">
          <w:rPr>
            <w:sz w:val="22"/>
            <w:szCs w:val="22"/>
          </w:rPr>
          <w:t>la Municipalidad</w:t>
        </w:r>
      </w:smartTag>
      <w:r w:rsidRPr="00085936">
        <w:rPr>
          <w:sz w:val="22"/>
          <w:szCs w:val="22"/>
        </w:rPr>
        <w:t xml:space="preserve"> de Tanti, durante el mes de </w:t>
      </w:r>
      <w:r w:rsidRPr="00085936">
        <w:rPr>
          <w:b/>
          <w:sz w:val="22"/>
          <w:szCs w:val="22"/>
        </w:rPr>
        <w:t>agosto</w:t>
      </w:r>
      <w:r w:rsidRPr="00085936">
        <w:rPr>
          <w:sz w:val="22"/>
          <w:szCs w:val="22"/>
        </w:rPr>
        <w:t xml:space="preserve"> de 2021.</w:t>
      </w:r>
    </w:p>
    <w:p w:rsidR="00EC2ACF" w:rsidRPr="00085936" w:rsidRDefault="00EC2ACF" w:rsidP="00EC2ACF">
      <w:pPr>
        <w:jc w:val="both"/>
        <w:rPr>
          <w:sz w:val="22"/>
          <w:szCs w:val="22"/>
        </w:rPr>
      </w:pPr>
    </w:p>
    <w:p w:rsidR="00EC2ACF" w:rsidRPr="00085936" w:rsidRDefault="00EC2ACF" w:rsidP="00EC2ACF">
      <w:pPr>
        <w:jc w:val="center"/>
        <w:rPr>
          <w:b/>
          <w:sz w:val="22"/>
          <w:szCs w:val="22"/>
        </w:rPr>
      </w:pPr>
      <w:r w:rsidRPr="00085936">
        <w:rPr>
          <w:b/>
          <w:sz w:val="22"/>
          <w:szCs w:val="22"/>
        </w:rPr>
        <w:t>Nombre y DNI</w:t>
      </w:r>
      <w:r w:rsidRPr="00085936">
        <w:rPr>
          <w:b/>
          <w:sz w:val="22"/>
          <w:szCs w:val="22"/>
        </w:rPr>
        <w:tab/>
      </w:r>
      <w:r w:rsidRPr="00085936">
        <w:rPr>
          <w:b/>
          <w:sz w:val="22"/>
          <w:szCs w:val="22"/>
        </w:rPr>
        <w:tab/>
      </w:r>
      <w:r w:rsidRPr="00085936">
        <w:rPr>
          <w:b/>
          <w:sz w:val="22"/>
          <w:szCs w:val="22"/>
        </w:rPr>
        <w:tab/>
      </w:r>
      <w:r w:rsidRPr="00085936">
        <w:rPr>
          <w:b/>
          <w:sz w:val="22"/>
          <w:szCs w:val="22"/>
        </w:rPr>
        <w:tab/>
      </w:r>
      <w:r w:rsidRPr="00085936">
        <w:rPr>
          <w:b/>
          <w:sz w:val="22"/>
          <w:szCs w:val="22"/>
        </w:rPr>
        <w:tab/>
      </w:r>
      <w:r w:rsidRPr="00085936">
        <w:rPr>
          <w:b/>
          <w:sz w:val="22"/>
          <w:szCs w:val="22"/>
        </w:rPr>
        <w:tab/>
        <w:t xml:space="preserve">     Monto a abonar</w:t>
      </w:r>
    </w:p>
    <w:p w:rsidR="00EC2ACF" w:rsidRPr="00085936" w:rsidRDefault="00EC2ACF" w:rsidP="00EC2ACF">
      <w:pPr>
        <w:tabs>
          <w:tab w:val="left" w:pos="6480"/>
        </w:tabs>
        <w:jc w:val="both"/>
        <w:rPr>
          <w:b/>
          <w:sz w:val="22"/>
          <w:szCs w:val="22"/>
        </w:rPr>
      </w:pPr>
      <w:r w:rsidRPr="00085936">
        <w:rPr>
          <w:b/>
          <w:sz w:val="22"/>
          <w:szCs w:val="22"/>
        </w:rPr>
        <w:t>Abregú, Clara (13.142.949)</w:t>
      </w:r>
      <w:r w:rsidRPr="00085936">
        <w:rPr>
          <w:b/>
          <w:sz w:val="22"/>
          <w:szCs w:val="22"/>
        </w:rPr>
        <w:tab/>
        <w:t xml:space="preserve">      $ 9529, 35.-</w:t>
      </w:r>
    </w:p>
    <w:p w:rsidR="00EC2ACF" w:rsidRPr="00085936" w:rsidRDefault="00EC2ACF" w:rsidP="00EC2ACF">
      <w:pPr>
        <w:tabs>
          <w:tab w:val="left" w:pos="6480"/>
        </w:tabs>
        <w:jc w:val="both"/>
        <w:rPr>
          <w:b/>
          <w:sz w:val="22"/>
          <w:szCs w:val="22"/>
        </w:rPr>
      </w:pPr>
      <w:r w:rsidRPr="00085936">
        <w:rPr>
          <w:b/>
          <w:sz w:val="22"/>
          <w:szCs w:val="22"/>
        </w:rPr>
        <w:t>Noriega, Emir Nicolás (41.965.087)</w:t>
      </w:r>
      <w:r w:rsidRPr="00085936">
        <w:rPr>
          <w:b/>
          <w:sz w:val="22"/>
          <w:szCs w:val="22"/>
        </w:rPr>
        <w:tab/>
        <w:t xml:space="preserve">      $ 2.694, 80.-</w:t>
      </w:r>
    </w:p>
    <w:p w:rsidR="00EC2ACF" w:rsidRPr="00085936" w:rsidRDefault="00EC2ACF" w:rsidP="00EC2ACF">
      <w:pPr>
        <w:tabs>
          <w:tab w:val="left" w:pos="6480"/>
        </w:tabs>
        <w:jc w:val="both"/>
        <w:rPr>
          <w:b/>
          <w:sz w:val="22"/>
          <w:szCs w:val="22"/>
        </w:rPr>
      </w:pPr>
      <w:r w:rsidRPr="00085936">
        <w:rPr>
          <w:b/>
          <w:sz w:val="22"/>
          <w:szCs w:val="22"/>
        </w:rPr>
        <w:t>Bazán, José (26.767.708)</w:t>
      </w:r>
      <w:r w:rsidRPr="00085936">
        <w:rPr>
          <w:b/>
          <w:sz w:val="22"/>
          <w:szCs w:val="22"/>
        </w:rPr>
        <w:tab/>
        <w:t xml:space="preserve">      $ 5.605, 50.-</w:t>
      </w:r>
    </w:p>
    <w:p w:rsidR="00EC2ACF" w:rsidRPr="00085936" w:rsidRDefault="00EC2ACF" w:rsidP="00EC2ACF">
      <w:pPr>
        <w:tabs>
          <w:tab w:val="left" w:pos="6480"/>
        </w:tabs>
        <w:jc w:val="both"/>
        <w:rPr>
          <w:b/>
          <w:sz w:val="22"/>
          <w:szCs w:val="22"/>
        </w:rPr>
      </w:pPr>
      <w:r w:rsidRPr="00085936">
        <w:rPr>
          <w:b/>
          <w:sz w:val="22"/>
          <w:szCs w:val="22"/>
        </w:rPr>
        <w:t>Brussa, Shennifer (42.050.973)</w:t>
      </w:r>
      <w:r w:rsidRPr="00085936">
        <w:rPr>
          <w:b/>
          <w:sz w:val="22"/>
          <w:szCs w:val="22"/>
        </w:rPr>
        <w:tab/>
        <w:t xml:space="preserve">      $ 3.550, 15.-</w:t>
      </w:r>
    </w:p>
    <w:p w:rsidR="00EC2ACF" w:rsidRPr="00085936" w:rsidRDefault="00EC2ACF" w:rsidP="00EC2ACF">
      <w:pPr>
        <w:tabs>
          <w:tab w:val="left" w:pos="6480"/>
        </w:tabs>
        <w:jc w:val="both"/>
        <w:rPr>
          <w:b/>
          <w:sz w:val="22"/>
          <w:szCs w:val="22"/>
        </w:rPr>
      </w:pPr>
      <w:r w:rsidRPr="00085936">
        <w:rPr>
          <w:b/>
          <w:sz w:val="22"/>
          <w:szCs w:val="22"/>
        </w:rPr>
        <w:t>Alvarez Castillo, Lucas F. (42.050.974)</w:t>
      </w:r>
      <w:r w:rsidRPr="00085936">
        <w:rPr>
          <w:b/>
          <w:sz w:val="22"/>
          <w:szCs w:val="22"/>
        </w:rPr>
        <w:tab/>
        <w:t xml:space="preserve">      $ 8.434, 50.-</w:t>
      </w:r>
    </w:p>
    <w:p w:rsidR="00EC2ACF" w:rsidRPr="00085936" w:rsidRDefault="00EC2ACF" w:rsidP="00EC2ACF">
      <w:pPr>
        <w:tabs>
          <w:tab w:val="left" w:pos="6480"/>
        </w:tabs>
        <w:jc w:val="both"/>
        <w:rPr>
          <w:b/>
          <w:sz w:val="22"/>
          <w:szCs w:val="22"/>
        </w:rPr>
      </w:pPr>
      <w:r w:rsidRPr="00085936">
        <w:rPr>
          <w:b/>
          <w:sz w:val="22"/>
          <w:szCs w:val="22"/>
        </w:rPr>
        <w:t>Abregú, Joel (44.372.229)</w:t>
      </w:r>
      <w:r w:rsidRPr="00085936">
        <w:rPr>
          <w:b/>
          <w:sz w:val="22"/>
          <w:szCs w:val="22"/>
        </w:rPr>
        <w:tab/>
        <w:t xml:space="preserve">      $ 5.257, 60.-</w:t>
      </w:r>
    </w:p>
    <w:p w:rsidR="00EC2ACF" w:rsidRPr="00085936" w:rsidRDefault="00EC2ACF" w:rsidP="00EC2ACF">
      <w:pPr>
        <w:tabs>
          <w:tab w:val="left" w:pos="6480"/>
        </w:tabs>
        <w:jc w:val="both"/>
        <w:rPr>
          <w:b/>
          <w:sz w:val="22"/>
          <w:szCs w:val="22"/>
        </w:rPr>
      </w:pPr>
      <w:r w:rsidRPr="00085936">
        <w:rPr>
          <w:b/>
          <w:sz w:val="22"/>
          <w:szCs w:val="22"/>
        </w:rPr>
        <w:t>Aiza, Cristian (33.925.673)</w:t>
      </w:r>
      <w:r w:rsidRPr="00085936">
        <w:rPr>
          <w:b/>
          <w:sz w:val="22"/>
          <w:szCs w:val="22"/>
        </w:rPr>
        <w:tab/>
        <w:t xml:space="preserve">      $ 6.352, 90.-</w:t>
      </w:r>
    </w:p>
    <w:p w:rsidR="00EC2ACF" w:rsidRPr="00085936" w:rsidRDefault="00EC2ACF" w:rsidP="00EC2ACF">
      <w:pPr>
        <w:tabs>
          <w:tab w:val="left" w:pos="6480"/>
        </w:tabs>
        <w:jc w:val="both"/>
        <w:rPr>
          <w:b/>
          <w:sz w:val="22"/>
          <w:szCs w:val="22"/>
        </w:rPr>
      </w:pPr>
      <w:r w:rsidRPr="00085936">
        <w:rPr>
          <w:b/>
          <w:sz w:val="22"/>
          <w:szCs w:val="22"/>
        </w:rPr>
        <w:t>Patiño, Tomás (43.411.471)</w:t>
      </w:r>
      <w:r w:rsidRPr="00085936">
        <w:rPr>
          <w:b/>
          <w:sz w:val="22"/>
          <w:szCs w:val="22"/>
        </w:rPr>
        <w:tab/>
        <w:t xml:space="preserve">      $ 9.555, 15.-</w:t>
      </w:r>
    </w:p>
    <w:p w:rsidR="00EC2ACF" w:rsidRPr="00085936" w:rsidRDefault="00EC2ACF" w:rsidP="00EC2ACF">
      <w:pPr>
        <w:tabs>
          <w:tab w:val="left" w:pos="6480"/>
        </w:tabs>
        <w:jc w:val="both"/>
        <w:rPr>
          <w:b/>
          <w:sz w:val="22"/>
          <w:szCs w:val="22"/>
        </w:rPr>
      </w:pPr>
      <w:r w:rsidRPr="00085936">
        <w:rPr>
          <w:b/>
          <w:sz w:val="22"/>
          <w:szCs w:val="22"/>
        </w:rPr>
        <w:t>Alvarez, José (22.880.118)</w:t>
      </w:r>
      <w:r w:rsidRPr="00085936">
        <w:rPr>
          <w:b/>
          <w:sz w:val="22"/>
          <w:szCs w:val="22"/>
        </w:rPr>
        <w:tab/>
        <w:t xml:space="preserve">      $ 15.794, 50.-</w:t>
      </w:r>
    </w:p>
    <w:p w:rsidR="00EC2ACF" w:rsidRPr="00085936" w:rsidRDefault="00EC2ACF" w:rsidP="00EC2ACF">
      <w:pPr>
        <w:tabs>
          <w:tab w:val="left" w:pos="6480"/>
        </w:tabs>
        <w:jc w:val="both"/>
        <w:rPr>
          <w:b/>
          <w:sz w:val="22"/>
          <w:szCs w:val="22"/>
        </w:rPr>
      </w:pPr>
      <w:r w:rsidRPr="00085936">
        <w:rPr>
          <w:b/>
          <w:sz w:val="22"/>
          <w:szCs w:val="22"/>
        </w:rPr>
        <w:t>López, Michael (40.677.887)</w:t>
      </w:r>
      <w:r w:rsidRPr="00085936">
        <w:rPr>
          <w:b/>
          <w:sz w:val="22"/>
          <w:szCs w:val="22"/>
        </w:rPr>
        <w:tab/>
        <w:t xml:space="preserve">      $ 5.605, 50.-</w:t>
      </w:r>
    </w:p>
    <w:p w:rsidR="00EC2ACF" w:rsidRPr="00085936" w:rsidRDefault="00EC2ACF" w:rsidP="00EC2ACF">
      <w:pPr>
        <w:tabs>
          <w:tab w:val="left" w:pos="6480"/>
        </w:tabs>
        <w:jc w:val="both"/>
        <w:rPr>
          <w:b/>
          <w:sz w:val="22"/>
          <w:szCs w:val="22"/>
        </w:rPr>
      </w:pPr>
      <w:r w:rsidRPr="00085936">
        <w:rPr>
          <w:b/>
          <w:sz w:val="22"/>
          <w:szCs w:val="22"/>
        </w:rPr>
        <w:t>Castro, Geremías (43.809.017)</w:t>
      </w:r>
      <w:r w:rsidRPr="00085936">
        <w:rPr>
          <w:b/>
          <w:sz w:val="22"/>
          <w:szCs w:val="22"/>
        </w:rPr>
        <w:tab/>
        <w:t xml:space="preserve">      $ 2.969, 00.-</w:t>
      </w:r>
    </w:p>
    <w:p w:rsidR="00EC2ACF" w:rsidRPr="00085936" w:rsidRDefault="00EC2ACF" w:rsidP="00EC2ACF">
      <w:pPr>
        <w:tabs>
          <w:tab w:val="left" w:pos="6480"/>
        </w:tabs>
        <w:jc w:val="both"/>
        <w:rPr>
          <w:b/>
          <w:sz w:val="22"/>
          <w:szCs w:val="22"/>
        </w:rPr>
      </w:pPr>
      <w:r w:rsidRPr="00085936">
        <w:rPr>
          <w:b/>
          <w:sz w:val="22"/>
          <w:szCs w:val="22"/>
        </w:rPr>
        <w:t xml:space="preserve">López, Cristian (26.767.800)                                           </w:t>
      </w:r>
      <w:r w:rsidRPr="00085936">
        <w:rPr>
          <w:b/>
          <w:sz w:val="22"/>
          <w:szCs w:val="22"/>
        </w:rPr>
        <w:tab/>
        <w:t xml:space="preserve">      $ 1.307, 95.-</w:t>
      </w:r>
    </w:p>
    <w:p w:rsidR="00EC2ACF" w:rsidRPr="00085936" w:rsidRDefault="00EC2ACF" w:rsidP="00EC2ACF">
      <w:pPr>
        <w:tabs>
          <w:tab w:val="left" w:pos="6480"/>
        </w:tabs>
        <w:jc w:val="both"/>
        <w:rPr>
          <w:b/>
          <w:sz w:val="22"/>
          <w:szCs w:val="22"/>
        </w:rPr>
      </w:pPr>
      <w:r w:rsidRPr="00085936">
        <w:rPr>
          <w:b/>
          <w:sz w:val="22"/>
          <w:szCs w:val="22"/>
        </w:rPr>
        <w:t>Reinoso, Sasha (43.850.942)</w:t>
      </w:r>
      <w:r w:rsidRPr="00085936">
        <w:rPr>
          <w:b/>
          <w:sz w:val="22"/>
          <w:szCs w:val="22"/>
        </w:rPr>
        <w:tab/>
        <w:t xml:space="preserve">      $ 1.214, 52.-</w:t>
      </w:r>
    </w:p>
    <w:p w:rsidR="00EC2ACF" w:rsidRPr="00085936" w:rsidRDefault="00EC2ACF" w:rsidP="00EC2ACF">
      <w:pPr>
        <w:tabs>
          <w:tab w:val="left" w:pos="6480"/>
        </w:tabs>
        <w:jc w:val="both"/>
        <w:rPr>
          <w:b/>
          <w:sz w:val="22"/>
          <w:szCs w:val="22"/>
        </w:rPr>
      </w:pPr>
      <w:r w:rsidRPr="00085936">
        <w:rPr>
          <w:b/>
          <w:sz w:val="22"/>
          <w:szCs w:val="22"/>
        </w:rPr>
        <w:t>Gómez, Sergio (30.326.550)</w:t>
      </w:r>
      <w:r w:rsidRPr="00085936">
        <w:rPr>
          <w:b/>
          <w:sz w:val="22"/>
          <w:szCs w:val="22"/>
        </w:rPr>
        <w:tab/>
        <w:t xml:space="preserve">      $ 1.868, 50.-</w:t>
      </w:r>
    </w:p>
    <w:p w:rsidR="00EC2ACF" w:rsidRPr="00085936" w:rsidRDefault="00EC2ACF" w:rsidP="00EC2ACF">
      <w:pPr>
        <w:tabs>
          <w:tab w:val="left" w:pos="6480"/>
        </w:tabs>
        <w:jc w:val="both"/>
        <w:rPr>
          <w:b/>
          <w:sz w:val="22"/>
          <w:szCs w:val="22"/>
        </w:rPr>
      </w:pPr>
      <w:r w:rsidRPr="00085936">
        <w:rPr>
          <w:b/>
          <w:sz w:val="22"/>
          <w:szCs w:val="22"/>
        </w:rPr>
        <w:t>Taboada, Fernando (34.148.218)</w:t>
      </w:r>
      <w:r w:rsidRPr="00085936">
        <w:rPr>
          <w:b/>
          <w:sz w:val="22"/>
          <w:szCs w:val="22"/>
        </w:rPr>
        <w:tab/>
        <w:t xml:space="preserve">      $ 5.418, 65.-</w:t>
      </w:r>
    </w:p>
    <w:p w:rsidR="00EC2ACF" w:rsidRPr="00085936" w:rsidRDefault="00EC2ACF" w:rsidP="00EC2ACF">
      <w:pPr>
        <w:tabs>
          <w:tab w:val="left" w:pos="6480"/>
        </w:tabs>
        <w:jc w:val="both"/>
        <w:rPr>
          <w:b/>
          <w:sz w:val="22"/>
          <w:szCs w:val="22"/>
        </w:rPr>
      </w:pPr>
      <w:r w:rsidRPr="00085936">
        <w:rPr>
          <w:b/>
          <w:sz w:val="22"/>
          <w:szCs w:val="22"/>
        </w:rPr>
        <w:tab/>
      </w:r>
    </w:p>
    <w:p w:rsidR="00EC2ACF" w:rsidRPr="00085936" w:rsidRDefault="00EC2ACF" w:rsidP="00EC2ACF">
      <w:pPr>
        <w:tabs>
          <w:tab w:val="left" w:pos="6480"/>
        </w:tabs>
        <w:jc w:val="both"/>
        <w:rPr>
          <w:sz w:val="22"/>
          <w:szCs w:val="22"/>
        </w:rPr>
      </w:pPr>
      <w:r w:rsidRPr="00085936">
        <w:rPr>
          <w:b/>
          <w:sz w:val="22"/>
          <w:szCs w:val="22"/>
        </w:rPr>
        <w:t>Artículo 2º-</w:t>
      </w:r>
      <w:r w:rsidRPr="00085936">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085936">
            <w:rPr>
              <w:sz w:val="22"/>
              <w:szCs w:val="22"/>
            </w:rPr>
            <w:t>la Cuenta</w:t>
          </w:r>
        </w:smartTag>
        <w:r w:rsidRPr="00085936">
          <w:rPr>
            <w:sz w:val="22"/>
            <w:szCs w:val="22"/>
          </w:rPr>
          <w:t xml:space="preserve"> N</w:t>
        </w:r>
      </w:smartTag>
      <w:r w:rsidRPr="00085936">
        <w:rPr>
          <w:sz w:val="22"/>
          <w:szCs w:val="22"/>
        </w:rPr>
        <w:t xml:space="preserve">º 1.3.05.02.03. </w:t>
      </w:r>
    </w:p>
    <w:p w:rsidR="00EC2ACF" w:rsidRPr="00085936" w:rsidRDefault="00EC2ACF" w:rsidP="00EC2ACF">
      <w:pPr>
        <w:tabs>
          <w:tab w:val="left" w:pos="6480"/>
        </w:tabs>
        <w:jc w:val="both"/>
        <w:rPr>
          <w:sz w:val="22"/>
          <w:szCs w:val="22"/>
        </w:rPr>
      </w:pPr>
    </w:p>
    <w:p w:rsidR="00EC2ACF" w:rsidRPr="00085936" w:rsidRDefault="00EC2ACF" w:rsidP="00EC2ACF">
      <w:pPr>
        <w:jc w:val="both"/>
        <w:rPr>
          <w:sz w:val="22"/>
          <w:szCs w:val="22"/>
        </w:rPr>
      </w:pPr>
      <w:r w:rsidRPr="00085936">
        <w:rPr>
          <w:b/>
          <w:sz w:val="22"/>
          <w:szCs w:val="22"/>
        </w:rPr>
        <w:t>Artículo 3º-</w:t>
      </w:r>
      <w:r w:rsidRPr="00085936">
        <w:rPr>
          <w:sz w:val="22"/>
          <w:szCs w:val="22"/>
        </w:rPr>
        <w:t xml:space="preserve"> Refréndese, cúmplase, publíquese, comuníquese, dese al Registro Municipal y archívese.</w:t>
      </w:r>
    </w:p>
    <w:p w:rsidR="00EC2ACF" w:rsidRPr="00085936" w:rsidRDefault="00EC2ACF" w:rsidP="00EC2ACF">
      <w:pPr>
        <w:jc w:val="both"/>
        <w:rPr>
          <w:sz w:val="22"/>
          <w:szCs w:val="22"/>
        </w:rPr>
      </w:pPr>
    </w:p>
    <w:p w:rsidR="005C25F5" w:rsidRPr="00085936" w:rsidRDefault="005C25F5" w:rsidP="00A45025">
      <w:pPr>
        <w:jc w:val="both"/>
        <w:rPr>
          <w:b/>
          <w:sz w:val="22"/>
          <w:szCs w:val="22"/>
          <w:u w:val="single"/>
        </w:rPr>
      </w:pPr>
    </w:p>
    <w:p w:rsidR="00560B04" w:rsidRPr="00A517F9" w:rsidRDefault="00EC2ACF" w:rsidP="00A45025">
      <w:pPr>
        <w:jc w:val="both"/>
        <w:rPr>
          <w:u w:val="single"/>
        </w:rPr>
      </w:pPr>
      <w:r>
        <w:rPr>
          <w:b/>
          <w:u w:val="single"/>
        </w:rPr>
        <w:t>RESOLUCION Nº 113</w:t>
      </w:r>
      <w:r w:rsidR="00560B04">
        <w:rPr>
          <w:b/>
          <w:u w:val="single"/>
        </w:rPr>
        <w:t xml:space="preserve">                    </w:t>
      </w:r>
      <w:r>
        <w:rPr>
          <w:b/>
          <w:u w:val="single"/>
        </w:rPr>
        <w:t xml:space="preserve">        </w:t>
      </w:r>
      <w:r w:rsidR="00560B04">
        <w:rPr>
          <w:b/>
          <w:u w:val="single"/>
        </w:rPr>
        <w:t xml:space="preserve">          </w:t>
      </w:r>
      <w:r>
        <w:rPr>
          <w:b/>
          <w:u w:val="single"/>
        </w:rPr>
        <w:t xml:space="preserve"> </w:t>
      </w:r>
      <w:r w:rsidR="00560B04">
        <w:rPr>
          <w:b/>
          <w:u w:val="single"/>
        </w:rPr>
        <w:t xml:space="preserve">                                           </w:t>
      </w:r>
      <w:r w:rsidR="00085936">
        <w:rPr>
          <w:b/>
          <w:u w:val="single"/>
        </w:rPr>
        <w:t xml:space="preserve">                          07</w:t>
      </w:r>
      <w:r w:rsidR="00657BD1">
        <w:rPr>
          <w:b/>
          <w:u w:val="single"/>
        </w:rPr>
        <w:t xml:space="preserve"> /09</w:t>
      </w:r>
      <w:r w:rsidR="00560B04" w:rsidRPr="00A517F9">
        <w:rPr>
          <w:b/>
          <w:u w:val="single"/>
        </w:rPr>
        <w:t>/</w:t>
      </w:r>
      <w:r w:rsidR="00657BD1">
        <w:rPr>
          <w:b/>
          <w:u w:val="single"/>
        </w:rPr>
        <w:t>2021</w:t>
      </w:r>
    </w:p>
    <w:p w:rsidR="00085936" w:rsidRDefault="00085936" w:rsidP="00085936">
      <w:pPr>
        <w:jc w:val="both"/>
        <w:rPr>
          <w:b/>
          <w:sz w:val="22"/>
          <w:szCs w:val="22"/>
        </w:rPr>
      </w:pPr>
    </w:p>
    <w:p w:rsidR="00085936" w:rsidRPr="00085936" w:rsidRDefault="00085936" w:rsidP="00085936">
      <w:pPr>
        <w:jc w:val="both"/>
        <w:rPr>
          <w:sz w:val="22"/>
          <w:szCs w:val="22"/>
        </w:rPr>
      </w:pPr>
      <w:r w:rsidRPr="00085936">
        <w:rPr>
          <w:b/>
          <w:sz w:val="22"/>
          <w:szCs w:val="22"/>
        </w:rPr>
        <w:t xml:space="preserve">Artículo 1º- </w:t>
      </w:r>
      <w:r w:rsidRPr="00085936">
        <w:rPr>
          <w:sz w:val="22"/>
          <w:szCs w:val="22"/>
        </w:rPr>
        <w:t xml:space="preserve">Otorgar al Sr. Miguel Ángel Bustos (DNI 11.567.777), la suma de pesos cuatro mil ($ 4.000.-), en concepto de subsidio excepcional, a fin de que pueda solventar los gastos que demanda el estudio oftalmológico que debe realizarse. </w:t>
      </w:r>
    </w:p>
    <w:p w:rsidR="00085936" w:rsidRDefault="00085936" w:rsidP="00085936">
      <w:pPr>
        <w:jc w:val="both"/>
        <w:rPr>
          <w:b/>
          <w:sz w:val="22"/>
          <w:szCs w:val="22"/>
        </w:rPr>
      </w:pPr>
    </w:p>
    <w:p w:rsidR="00085936" w:rsidRPr="00085936" w:rsidRDefault="00085936" w:rsidP="00085936">
      <w:pPr>
        <w:jc w:val="both"/>
        <w:rPr>
          <w:sz w:val="22"/>
          <w:szCs w:val="22"/>
        </w:rPr>
      </w:pPr>
      <w:r w:rsidRPr="00085936">
        <w:rPr>
          <w:b/>
          <w:sz w:val="22"/>
          <w:szCs w:val="22"/>
        </w:rPr>
        <w:t>Artículo 2º-</w:t>
      </w:r>
      <w:r w:rsidRPr="00085936">
        <w:rPr>
          <w:sz w:val="22"/>
          <w:szCs w:val="22"/>
        </w:rPr>
        <w:t xml:space="preserve"> La presente erogación deberá ser imputada a la Cuenta Nº 1.3.05.02.01 (Salud y Asistencia Social).</w:t>
      </w:r>
    </w:p>
    <w:p w:rsidR="00085936" w:rsidRDefault="00085936" w:rsidP="00085936">
      <w:pPr>
        <w:jc w:val="both"/>
        <w:rPr>
          <w:b/>
          <w:sz w:val="22"/>
          <w:szCs w:val="22"/>
        </w:rPr>
      </w:pPr>
    </w:p>
    <w:p w:rsidR="00085936" w:rsidRPr="00085936" w:rsidRDefault="00085936" w:rsidP="00085936">
      <w:pPr>
        <w:jc w:val="both"/>
        <w:rPr>
          <w:sz w:val="22"/>
          <w:szCs w:val="22"/>
        </w:rPr>
      </w:pPr>
      <w:r w:rsidRPr="00085936">
        <w:rPr>
          <w:b/>
          <w:sz w:val="22"/>
          <w:szCs w:val="22"/>
        </w:rPr>
        <w:t>Artículo 3º-</w:t>
      </w:r>
      <w:r w:rsidRPr="00085936">
        <w:rPr>
          <w:sz w:val="22"/>
          <w:szCs w:val="22"/>
        </w:rPr>
        <w:t xml:space="preserve"> Refréndese, comuníquese, publíquese, dese al Registro Municipal y archívese. </w:t>
      </w:r>
    </w:p>
    <w:p w:rsidR="00085936" w:rsidRPr="00085936" w:rsidRDefault="00085936" w:rsidP="00085936">
      <w:pPr>
        <w:jc w:val="both"/>
        <w:rPr>
          <w:sz w:val="22"/>
          <w:szCs w:val="22"/>
        </w:rPr>
      </w:pPr>
      <w:r w:rsidRPr="00085936">
        <w:rPr>
          <w:sz w:val="22"/>
          <w:szCs w:val="22"/>
        </w:rPr>
        <w:t xml:space="preserve">  </w:t>
      </w:r>
    </w:p>
    <w:p w:rsidR="003F7ED9" w:rsidRDefault="003F7ED9" w:rsidP="00A45025">
      <w:pPr>
        <w:pStyle w:val="Encabezado"/>
        <w:outlineLvl w:val="0"/>
        <w:rPr>
          <w:b/>
          <w:u w:val="single"/>
        </w:rPr>
      </w:pPr>
    </w:p>
    <w:p w:rsidR="00560B04" w:rsidRPr="00A517F9" w:rsidRDefault="00EC2ACF" w:rsidP="00A45025">
      <w:pPr>
        <w:pStyle w:val="Encabezado"/>
        <w:outlineLvl w:val="0"/>
        <w:rPr>
          <w:b/>
          <w:u w:val="single"/>
          <w:lang w:val="es-AR"/>
        </w:rPr>
      </w:pPr>
      <w:r>
        <w:rPr>
          <w:b/>
          <w:u w:val="single"/>
        </w:rPr>
        <w:t>RESOLUCION Nº 114</w:t>
      </w:r>
      <w:r w:rsidR="00560B04">
        <w:rPr>
          <w:b/>
          <w:u w:val="single"/>
        </w:rPr>
        <w:t xml:space="preserve">                      </w:t>
      </w:r>
      <w:r>
        <w:rPr>
          <w:b/>
          <w:u w:val="single"/>
        </w:rPr>
        <w:t xml:space="preserve">        </w:t>
      </w:r>
      <w:r w:rsidR="00560B04">
        <w:rPr>
          <w:b/>
          <w:u w:val="single"/>
        </w:rPr>
        <w:t xml:space="preserve">    </w:t>
      </w:r>
      <w:r>
        <w:rPr>
          <w:b/>
          <w:u w:val="single"/>
        </w:rPr>
        <w:t xml:space="preserve"> </w:t>
      </w:r>
      <w:r w:rsidR="00560B04">
        <w:rPr>
          <w:b/>
          <w:u w:val="single"/>
        </w:rPr>
        <w:t xml:space="preserve">                                               </w:t>
      </w:r>
      <w:r w:rsidR="00085936">
        <w:rPr>
          <w:b/>
          <w:u w:val="single"/>
        </w:rPr>
        <w:t xml:space="preserve">                           08</w:t>
      </w:r>
      <w:r w:rsidR="00657BD1">
        <w:rPr>
          <w:b/>
          <w:u w:val="single"/>
        </w:rPr>
        <w:t>/09</w:t>
      </w:r>
      <w:r w:rsidR="00560B04" w:rsidRPr="00A517F9">
        <w:rPr>
          <w:b/>
          <w:u w:val="single"/>
        </w:rPr>
        <w:t>/</w:t>
      </w:r>
      <w:r w:rsidR="00657BD1">
        <w:rPr>
          <w:b/>
          <w:u w:val="single"/>
        </w:rPr>
        <w:t>2021</w:t>
      </w:r>
    </w:p>
    <w:p w:rsidR="00085936" w:rsidRDefault="00085936" w:rsidP="00085936">
      <w:pPr>
        <w:jc w:val="both"/>
        <w:rPr>
          <w:b/>
          <w:sz w:val="28"/>
          <w:szCs w:val="28"/>
        </w:rPr>
      </w:pPr>
    </w:p>
    <w:p w:rsidR="00085936" w:rsidRPr="00085936" w:rsidRDefault="00085936" w:rsidP="00085936">
      <w:pPr>
        <w:jc w:val="both"/>
        <w:rPr>
          <w:sz w:val="22"/>
          <w:szCs w:val="22"/>
        </w:rPr>
      </w:pPr>
      <w:r w:rsidRPr="00085936">
        <w:rPr>
          <w:b/>
          <w:sz w:val="22"/>
          <w:szCs w:val="22"/>
        </w:rPr>
        <w:t xml:space="preserve">Artículo 1º </w:t>
      </w:r>
      <w:r w:rsidRPr="00085936">
        <w:rPr>
          <w:sz w:val="22"/>
          <w:szCs w:val="22"/>
        </w:rPr>
        <w:t>- Ratificar en todos sus términos el contrato celebrado el día 08 de septiembre de 2021, entre la Municipalidad de Tanti y el Sr. Víctor Rogelio Bustos (DNI 17.398.461), mediante el cual las partes acuerdan la compra y venta de una motocicleta marca Zanella AS – RX 150, modelo 2014, dominio 762KER, con un aproximado de ocho mil kilómetros (8 km), por monto total de pesos setenta mil ($ 70.000.-), más gastos de patentación, a cargo de la Municipalidad.</w:t>
      </w:r>
    </w:p>
    <w:p w:rsidR="00085936" w:rsidRPr="00085936" w:rsidRDefault="00085936" w:rsidP="00085936">
      <w:pPr>
        <w:jc w:val="both"/>
        <w:rPr>
          <w:b/>
          <w:sz w:val="22"/>
          <w:szCs w:val="22"/>
        </w:rPr>
      </w:pPr>
    </w:p>
    <w:p w:rsidR="00085936" w:rsidRPr="00085936" w:rsidRDefault="00085936" w:rsidP="00085936">
      <w:pPr>
        <w:jc w:val="both"/>
        <w:rPr>
          <w:sz w:val="22"/>
          <w:szCs w:val="22"/>
        </w:rPr>
      </w:pPr>
      <w:r w:rsidRPr="00085936">
        <w:rPr>
          <w:b/>
          <w:sz w:val="22"/>
          <w:szCs w:val="22"/>
        </w:rPr>
        <w:t xml:space="preserve">Artículo 2º- </w:t>
      </w:r>
      <w:r w:rsidRPr="00085936">
        <w:rPr>
          <w:sz w:val="22"/>
          <w:szCs w:val="22"/>
        </w:rPr>
        <w:t xml:space="preserve">Esta erogación deberá ser imputada a </w:t>
      </w:r>
      <w:smartTag w:uri="urn:schemas-microsoft-com:office:smarttags" w:element="PersonName">
        <w:smartTagPr>
          <w:attr w:name="ProductID" w:val="la Cuenta N"/>
        </w:smartTagPr>
        <w:r w:rsidRPr="00085936">
          <w:rPr>
            <w:sz w:val="22"/>
            <w:szCs w:val="22"/>
          </w:rPr>
          <w:t>la Cuenta N</w:t>
        </w:r>
      </w:smartTag>
      <w:r w:rsidRPr="00085936">
        <w:rPr>
          <w:sz w:val="22"/>
          <w:szCs w:val="22"/>
        </w:rPr>
        <w:t>º 2.1.07.12 (Bienes de Capital).</w:t>
      </w:r>
    </w:p>
    <w:p w:rsidR="00085936" w:rsidRPr="00085936" w:rsidRDefault="00085936" w:rsidP="00085936">
      <w:pPr>
        <w:jc w:val="both"/>
        <w:rPr>
          <w:sz w:val="22"/>
          <w:szCs w:val="22"/>
        </w:rPr>
      </w:pPr>
    </w:p>
    <w:p w:rsidR="00085936" w:rsidRPr="00085936" w:rsidRDefault="00085936" w:rsidP="00085936">
      <w:pPr>
        <w:pStyle w:val="Ttulo2"/>
        <w:jc w:val="left"/>
        <w:rPr>
          <w:b w:val="0"/>
          <w:i w:val="0"/>
          <w:sz w:val="22"/>
          <w:szCs w:val="22"/>
        </w:rPr>
      </w:pPr>
      <w:r w:rsidRPr="00085936">
        <w:rPr>
          <w:bCs w:val="0"/>
          <w:i w:val="0"/>
          <w:sz w:val="22"/>
          <w:szCs w:val="22"/>
        </w:rPr>
        <w:t xml:space="preserve">Artículo 3º - </w:t>
      </w:r>
      <w:r w:rsidRPr="00085936">
        <w:rPr>
          <w:b w:val="0"/>
          <w:i w:val="0"/>
          <w:sz w:val="22"/>
          <w:szCs w:val="22"/>
        </w:rPr>
        <w:t>Refréndese, cúmplase, comuníquese, publíquese y dese al Registro Municipal.</w:t>
      </w:r>
    </w:p>
    <w:p w:rsidR="00085936" w:rsidRPr="00085936" w:rsidRDefault="00085936" w:rsidP="00085936">
      <w:pPr>
        <w:rPr>
          <w:sz w:val="22"/>
          <w:szCs w:val="22"/>
        </w:rPr>
      </w:pPr>
    </w:p>
    <w:p w:rsidR="00085936" w:rsidRPr="00CF3F29" w:rsidRDefault="00085936" w:rsidP="00085936">
      <w:pPr>
        <w:pStyle w:val="Ttulo2"/>
        <w:rPr>
          <w:b w:val="0"/>
          <w:bCs w:val="0"/>
        </w:rPr>
      </w:pPr>
      <w:r>
        <w:rPr>
          <w:b w:val="0"/>
          <w:bCs w:val="0"/>
        </w:rPr>
        <w:t xml:space="preserve"> </w:t>
      </w:r>
    </w:p>
    <w:p w:rsidR="00560B04" w:rsidRPr="00A517F9" w:rsidRDefault="00EC2ACF" w:rsidP="00A45025">
      <w:pPr>
        <w:jc w:val="both"/>
        <w:rPr>
          <w:b/>
          <w:u w:val="single"/>
        </w:rPr>
      </w:pPr>
      <w:r>
        <w:rPr>
          <w:b/>
          <w:u w:val="single"/>
        </w:rPr>
        <w:t>RESOLUCION Nº 115</w:t>
      </w:r>
      <w:r w:rsidR="00560B04">
        <w:rPr>
          <w:b/>
          <w:u w:val="single"/>
        </w:rPr>
        <w:t xml:space="preserve">                     </w:t>
      </w:r>
      <w:r>
        <w:rPr>
          <w:b/>
          <w:u w:val="single"/>
        </w:rPr>
        <w:t xml:space="preserve">       </w:t>
      </w:r>
      <w:r w:rsidR="00560B04">
        <w:rPr>
          <w:b/>
          <w:u w:val="single"/>
        </w:rPr>
        <w:t xml:space="preserve">                                                      </w:t>
      </w:r>
      <w:r w:rsidR="00382B5E">
        <w:rPr>
          <w:b/>
          <w:u w:val="single"/>
        </w:rPr>
        <w:t xml:space="preserve">                          08</w:t>
      </w:r>
      <w:r w:rsidR="00657BD1">
        <w:rPr>
          <w:b/>
          <w:u w:val="single"/>
        </w:rPr>
        <w:t>/09/2021</w:t>
      </w:r>
    </w:p>
    <w:p w:rsidR="00085936" w:rsidRPr="00502DB6" w:rsidRDefault="00085936" w:rsidP="00085936"/>
    <w:p w:rsidR="00382B5E" w:rsidRPr="00382B5E" w:rsidRDefault="00382B5E" w:rsidP="00382B5E">
      <w:pPr>
        <w:jc w:val="both"/>
        <w:rPr>
          <w:sz w:val="22"/>
          <w:szCs w:val="22"/>
        </w:rPr>
      </w:pPr>
      <w:r w:rsidRPr="00382B5E">
        <w:rPr>
          <w:b/>
          <w:sz w:val="22"/>
          <w:szCs w:val="22"/>
        </w:rPr>
        <w:t xml:space="preserve">Artículo 1º- </w:t>
      </w:r>
      <w:r w:rsidRPr="00382B5E">
        <w:rPr>
          <w:sz w:val="22"/>
          <w:szCs w:val="22"/>
        </w:rPr>
        <w:t>Autorizar el pago de la factura expedida por la Sra. Nadia Marisa Leizica, que corresponde al tratamiento fisioterapéutico que se le aplicó a  la Sra. Elisa Gauto, cuyo monto asciende a pesos siete mil quinientos ($ 7.500.-).</w:t>
      </w:r>
    </w:p>
    <w:p w:rsidR="00382B5E" w:rsidRDefault="00382B5E" w:rsidP="00382B5E">
      <w:pPr>
        <w:jc w:val="both"/>
        <w:rPr>
          <w:b/>
          <w:sz w:val="22"/>
          <w:szCs w:val="22"/>
        </w:rPr>
      </w:pPr>
    </w:p>
    <w:p w:rsidR="00382B5E" w:rsidRPr="00382B5E" w:rsidRDefault="00382B5E" w:rsidP="00382B5E">
      <w:pPr>
        <w:jc w:val="both"/>
        <w:rPr>
          <w:sz w:val="22"/>
          <w:szCs w:val="22"/>
        </w:rPr>
      </w:pPr>
      <w:r w:rsidRPr="00382B5E">
        <w:rPr>
          <w:b/>
          <w:sz w:val="22"/>
          <w:szCs w:val="22"/>
        </w:rPr>
        <w:t>Artículo 2º-</w:t>
      </w:r>
      <w:r w:rsidRPr="00382B5E">
        <w:rPr>
          <w:sz w:val="22"/>
          <w:szCs w:val="22"/>
        </w:rPr>
        <w:t xml:space="preserve"> La presente erogación deberá ser imputada a la Cuenta Nº 1.3.05.02.01 (Salud y Asistencia Social).</w:t>
      </w:r>
    </w:p>
    <w:p w:rsidR="00382B5E" w:rsidRDefault="00382B5E" w:rsidP="00382B5E">
      <w:pPr>
        <w:jc w:val="both"/>
        <w:rPr>
          <w:b/>
          <w:sz w:val="22"/>
          <w:szCs w:val="22"/>
        </w:rPr>
      </w:pPr>
    </w:p>
    <w:p w:rsidR="00382B5E" w:rsidRPr="00382B5E" w:rsidRDefault="00382B5E" w:rsidP="00382B5E">
      <w:pPr>
        <w:jc w:val="both"/>
        <w:rPr>
          <w:sz w:val="22"/>
          <w:szCs w:val="22"/>
        </w:rPr>
      </w:pPr>
      <w:r w:rsidRPr="00382B5E">
        <w:rPr>
          <w:b/>
          <w:sz w:val="22"/>
          <w:szCs w:val="22"/>
        </w:rPr>
        <w:t>Artículo 3º-</w:t>
      </w:r>
      <w:r w:rsidRPr="00382B5E">
        <w:rPr>
          <w:sz w:val="22"/>
          <w:szCs w:val="22"/>
        </w:rPr>
        <w:t xml:space="preserve"> Refréndese, comuníquese, publíquese, dese al Registro Municipal y archívese.   </w:t>
      </w:r>
    </w:p>
    <w:p w:rsidR="003F7ED9" w:rsidRDefault="003F7ED9" w:rsidP="00A45025">
      <w:pPr>
        <w:pStyle w:val="Encabezado"/>
        <w:outlineLvl w:val="0"/>
        <w:rPr>
          <w:b/>
          <w:u w:val="single"/>
        </w:rPr>
      </w:pPr>
    </w:p>
    <w:p w:rsidR="003F7ED9" w:rsidRDefault="003F7ED9" w:rsidP="00A45025">
      <w:pPr>
        <w:pStyle w:val="Encabezado"/>
        <w:outlineLvl w:val="0"/>
        <w:rPr>
          <w:b/>
          <w:u w:val="single"/>
        </w:rPr>
      </w:pPr>
    </w:p>
    <w:p w:rsidR="00560B04" w:rsidRPr="00A517F9" w:rsidRDefault="00EC2ACF" w:rsidP="00A45025">
      <w:pPr>
        <w:pStyle w:val="Encabezado"/>
        <w:outlineLvl w:val="0"/>
        <w:rPr>
          <w:b/>
          <w:u w:val="single"/>
        </w:rPr>
      </w:pPr>
      <w:r>
        <w:rPr>
          <w:b/>
          <w:u w:val="single"/>
        </w:rPr>
        <w:t>RESOLUCION Nº 116</w:t>
      </w:r>
      <w:r w:rsidR="00560B04">
        <w:rPr>
          <w:b/>
          <w:u w:val="single"/>
        </w:rPr>
        <w:t xml:space="preserve">                                     </w:t>
      </w:r>
      <w:r>
        <w:rPr>
          <w:b/>
          <w:u w:val="single"/>
        </w:rPr>
        <w:t xml:space="preserve">         </w:t>
      </w:r>
      <w:r w:rsidR="00560B04">
        <w:rPr>
          <w:b/>
          <w:u w:val="single"/>
        </w:rPr>
        <w:t xml:space="preserve">                                         </w:t>
      </w:r>
      <w:r w:rsidR="00085936">
        <w:rPr>
          <w:b/>
          <w:u w:val="single"/>
        </w:rPr>
        <w:t xml:space="preserve">                      16</w:t>
      </w:r>
      <w:r w:rsidR="00657BD1">
        <w:rPr>
          <w:b/>
          <w:u w:val="single"/>
        </w:rPr>
        <w:t>/09/2021</w:t>
      </w:r>
    </w:p>
    <w:p w:rsidR="00085936" w:rsidRDefault="00085936" w:rsidP="00085936">
      <w:pPr>
        <w:jc w:val="both"/>
        <w:rPr>
          <w:b/>
          <w:sz w:val="28"/>
          <w:szCs w:val="28"/>
          <w:lang w:val="es-ES"/>
        </w:rPr>
      </w:pPr>
    </w:p>
    <w:p w:rsidR="00085936" w:rsidRPr="00085936" w:rsidRDefault="00085936" w:rsidP="00085936">
      <w:pPr>
        <w:jc w:val="both"/>
        <w:rPr>
          <w:sz w:val="22"/>
          <w:szCs w:val="22"/>
        </w:rPr>
      </w:pPr>
      <w:r w:rsidRPr="00085936">
        <w:rPr>
          <w:b/>
          <w:sz w:val="22"/>
          <w:szCs w:val="22"/>
        </w:rPr>
        <w:t xml:space="preserve">Artículo 1º- </w:t>
      </w:r>
      <w:r w:rsidRPr="00085936">
        <w:rPr>
          <w:sz w:val="22"/>
          <w:szCs w:val="22"/>
        </w:rPr>
        <w:t xml:space="preserve">Otórguese una compensación económica excepcional de pesos diez mil ($ 10.000.-), a la Sra. Valeria Delicia (DNI 26.412.975) por el valioso aporte brindado a </w:t>
      </w:r>
      <w:smartTag w:uri="urn:schemas-microsoft-com:office:smarttags" w:element="PersonName">
        <w:smartTagPr>
          <w:attr w:name="ProductID" w:val="la Municipalidad"/>
        </w:smartTagPr>
        <w:r w:rsidRPr="00085936">
          <w:rPr>
            <w:sz w:val="22"/>
            <w:szCs w:val="22"/>
          </w:rPr>
          <w:t>la Municipalidad</w:t>
        </w:r>
      </w:smartTag>
      <w:r w:rsidRPr="00085936">
        <w:rPr>
          <w:sz w:val="22"/>
          <w:szCs w:val="22"/>
        </w:rPr>
        <w:t xml:space="preserve"> de Tanti, durante el mes de </w:t>
      </w:r>
      <w:r w:rsidRPr="00085936">
        <w:rPr>
          <w:b/>
          <w:sz w:val="22"/>
          <w:szCs w:val="22"/>
        </w:rPr>
        <w:t>agosto</w:t>
      </w:r>
      <w:r w:rsidRPr="00085936">
        <w:rPr>
          <w:sz w:val="22"/>
          <w:szCs w:val="22"/>
        </w:rPr>
        <w:t xml:space="preserve"> de 2021.</w:t>
      </w:r>
    </w:p>
    <w:p w:rsidR="00085936" w:rsidRPr="00085936" w:rsidRDefault="00085936" w:rsidP="00085936">
      <w:pPr>
        <w:tabs>
          <w:tab w:val="left" w:pos="6480"/>
        </w:tabs>
        <w:jc w:val="both"/>
        <w:rPr>
          <w:b/>
          <w:sz w:val="22"/>
          <w:szCs w:val="22"/>
        </w:rPr>
      </w:pPr>
      <w:r w:rsidRPr="00085936">
        <w:rPr>
          <w:b/>
          <w:sz w:val="22"/>
          <w:szCs w:val="22"/>
        </w:rPr>
        <w:tab/>
      </w:r>
    </w:p>
    <w:p w:rsidR="00085936" w:rsidRPr="00085936" w:rsidRDefault="00085936" w:rsidP="00085936">
      <w:pPr>
        <w:tabs>
          <w:tab w:val="left" w:pos="6480"/>
        </w:tabs>
        <w:jc w:val="both"/>
        <w:rPr>
          <w:sz w:val="22"/>
          <w:szCs w:val="22"/>
        </w:rPr>
      </w:pPr>
      <w:r w:rsidRPr="00085936">
        <w:rPr>
          <w:b/>
          <w:sz w:val="22"/>
          <w:szCs w:val="22"/>
        </w:rPr>
        <w:t>Artículo 2º-</w:t>
      </w:r>
      <w:r w:rsidRPr="00085936">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085936">
            <w:rPr>
              <w:sz w:val="22"/>
              <w:szCs w:val="22"/>
            </w:rPr>
            <w:t>la Cuenta</w:t>
          </w:r>
        </w:smartTag>
        <w:r w:rsidRPr="00085936">
          <w:rPr>
            <w:sz w:val="22"/>
            <w:szCs w:val="22"/>
          </w:rPr>
          <w:t xml:space="preserve"> N</w:t>
        </w:r>
      </w:smartTag>
      <w:r w:rsidRPr="00085936">
        <w:rPr>
          <w:sz w:val="22"/>
          <w:szCs w:val="22"/>
        </w:rPr>
        <w:t xml:space="preserve">º 1.3.05.02.03. </w:t>
      </w:r>
    </w:p>
    <w:p w:rsidR="00085936" w:rsidRPr="00085936" w:rsidRDefault="00085936" w:rsidP="00085936">
      <w:pPr>
        <w:tabs>
          <w:tab w:val="left" w:pos="6480"/>
        </w:tabs>
        <w:jc w:val="both"/>
        <w:rPr>
          <w:sz w:val="22"/>
          <w:szCs w:val="22"/>
        </w:rPr>
      </w:pPr>
    </w:p>
    <w:p w:rsidR="00085936" w:rsidRPr="003F7ED9" w:rsidRDefault="00085936" w:rsidP="00085936">
      <w:pPr>
        <w:jc w:val="both"/>
        <w:rPr>
          <w:b/>
          <w:sz w:val="22"/>
          <w:szCs w:val="22"/>
        </w:rPr>
      </w:pPr>
      <w:r w:rsidRPr="00085936">
        <w:rPr>
          <w:b/>
          <w:sz w:val="22"/>
          <w:szCs w:val="22"/>
        </w:rPr>
        <w:t>Artículo 3º-</w:t>
      </w:r>
      <w:r w:rsidRPr="00085936">
        <w:rPr>
          <w:sz w:val="22"/>
          <w:szCs w:val="22"/>
        </w:rPr>
        <w:t xml:space="preserve"> Refréndese, cúmplase, publíquese, comuníquese, dese al Registro Municipal y archívese.</w:t>
      </w:r>
    </w:p>
    <w:p w:rsidR="00560B04" w:rsidRPr="00A517F9" w:rsidRDefault="00560B04" w:rsidP="00A45025">
      <w:pPr>
        <w:jc w:val="both"/>
        <w:rPr>
          <w:b/>
          <w:u w:val="single"/>
        </w:rPr>
      </w:pPr>
    </w:p>
    <w:p w:rsidR="00560B04" w:rsidRPr="00A517F9" w:rsidRDefault="00EC2ACF" w:rsidP="00A45025">
      <w:pPr>
        <w:jc w:val="both"/>
        <w:rPr>
          <w:b/>
          <w:u w:val="single"/>
        </w:rPr>
      </w:pPr>
      <w:r>
        <w:rPr>
          <w:b/>
          <w:u w:val="single"/>
        </w:rPr>
        <w:t>RESOLUCION Nº 117</w:t>
      </w:r>
      <w:r w:rsidR="00560B04">
        <w:rPr>
          <w:b/>
          <w:u w:val="single"/>
        </w:rPr>
        <w:t xml:space="preserve">                                                 </w:t>
      </w:r>
      <w:r>
        <w:rPr>
          <w:b/>
          <w:u w:val="single"/>
        </w:rPr>
        <w:t xml:space="preserve">      </w:t>
      </w:r>
      <w:r w:rsidR="00560B04">
        <w:rPr>
          <w:b/>
          <w:u w:val="single"/>
        </w:rPr>
        <w:t xml:space="preserve">                                </w:t>
      </w:r>
      <w:r w:rsidR="00FE2C54">
        <w:rPr>
          <w:b/>
          <w:u w:val="single"/>
        </w:rPr>
        <w:t xml:space="preserve">                      20</w:t>
      </w:r>
      <w:r w:rsidR="00657BD1">
        <w:rPr>
          <w:b/>
          <w:u w:val="single"/>
        </w:rPr>
        <w:t>/09/2021</w:t>
      </w:r>
    </w:p>
    <w:p w:rsidR="00EC2ACF" w:rsidRDefault="00EC2ACF" w:rsidP="00A45025">
      <w:pPr>
        <w:jc w:val="both"/>
        <w:rPr>
          <w:b/>
          <w:u w:val="single"/>
        </w:rPr>
      </w:pPr>
    </w:p>
    <w:p w:rsidR="00FE2C54" w:rsidRPr="00503AAC" w:rsidRDefault="00FE2C54" w:rsidP="00FE2C54">
      <w:pPr>
        <w:jc w:val="both"/>
        <w:rPr>
          <w:sz w:val="22"/>
          <w:szCs w:val="22"/>
        </w:rPr>
      </w:pPr>
      <w:r w:rsidRPr="00503AAC">
        <w:rPr>
          <w:b/>
          <w:sz w:val="22"/>
          <w:szCs w:val="22"/>
        </w:rPr>
        <w:t xml:space="preserve">Artículo 1º </w:t>
      </w:r>
      <w:r w:rsidRPr="00503AAC">
        <w:rPr>
          <w:sz w:val="22"/>
          <w:szCs w:val="22"/>
        </w:rPr>
        <w:t xml:space="preserve">- Ratificar en todos sus términos el contrato celebrado el día 20 de septiembre de 2021, entre la Municipalidad de Tanti y el Sr. Argentino Ledesma (DNI 17.398.464), mediante el cual las partes acuerdan el intercambio de </w:t>
      </w:r>
      <w:r w:rsidRPr="00503AAC">
        <w:rPr>
          <w:rFonts w:eastAsia="Calibri"/>
          <w:sz w:val="22"/>
          <w:szCs w:val="22"/>
          <w:lang w:val="es-ES"/>
        </w:rPr>
        <w:t>cinco (5) cestos para basura (armados a base de tachos de 200 litros, con hierro, tapa, bisagras y terminación. Pintados de color verde inglés), por la suma de pesos treinta y cinco mil ($ 35.000</w:t>
      </w:r>
      <w:r w:rsidRPr="00503AAC">
        <w:rPr>
          <w:sz w:val="22"/>
          <w:szCs w:val="22"/>
        </w:rPr>
        <w:t>.-).</w:t>
      </w:r>
    </w:p>
    <w:p w:rsidR="00FE2C54" w:rsidRPr="00503AAC" w:rsidRDefault="00FE2C54" w:rsidP="00FE2C54">
      <w:pPr>
        <w:jc w:val="both"/>
        <w:rPr>
          <w:b/>
          <w:sz w:val="22"/>
          <w:szCs w:val="22"/>
        </w:rPr>
      </w:pPr>
    </w:p>
    <w:p w:rsidR="00FE2C54" w:rsidRPr="00503AAC" w:rsidRDefault="00FE2C54" w:rsidP="00FE2C54">
      <w:pPr>
        <w:jc w:val="both"/>
        <w:rPr>
          <w:sz w:val="22"/>
          <w:szCs w:val="22"/>
        </w:rPr>
      </w:pPr>
      <w:r w:rsidRPr="00503AAC">
        <w:rPr>
          <w:b/>
          <w:sz w:val="22"/>
          <w:szCs w:val="22"/>
        </w:rPr>
        <w:t xml:space="preserve">Artículo 2º- </w:t>
      </w:r>
      <w:r w:rsidRPr="00503AAC">
        <w:rPr>
          <w:sz w:val="22"/>
          <w:szCs w:val="22"/>
        </w:rPr>
        <w:t xml:space="preserve">Esta erogación deberá ser imputada a </w:t>
      </w:r>
      <w:smartTag w:uri="urn:schemas-microsoft-com:office:smarttags" w:element="PersonName">
        <w:smartTagPr>
          <w:attr w:name="ProductID" w:val="la Cuenta N"/>
        </w:smartTagPr>
        <w:r w:rsidRPr="00503AAC">
          <w:rPr>
            <w:sz w:val="22"/>
            <w:szCs w:val="22"/>
          </w:rPr>
          <w:t>la Cuenta N</w:t>
        </w:r>
      </w:smartTag>
      <w:r w:rsidRPr="00503AAC">
        <w:rPr>
          <w:sz w:val="22"/>
          <w:szCs w:val="22"/>
        </w:rPr>
        <w:t>º 2.1.07.12 (Bienes de Capital).</w:t>
      </w:r>
    </w:p>
    <w:p w:rsidR="00FE2C54" w:rsidRPr="00503AAC" w:rsidRDefault="00FE2C54" w:rsidP="00FE2C54">
      <w:pPr>
        <w:jc w:val="both"/>
        <w:rPr>
          <w:sz w:val="22"/>
          <w:szCs w:val="22"/>
        </w:rPr>
      </w:pPr>
    </w:p>
    <w:p w:rsidR="00FE2C54" w:rsidRPr="00503AAC" w:rsidRDefault="00FE2C54" w:rsidP="00503AAC">
      <w:pPr>
        <w:pStyle w:val="Ttulo2"/>
        <w:jc w:val="left"/>
        <w:rPr>
          <w:b w:val="0"/>
          <w:i w:val="0"/>
          <w:sz w:val="22"/>
          <w:szCs w:val="22"/>
        </w:rPr>
      </w:pPr>
      <w:r w:rsidRPr="00503AAC">
        <w:rPr>
          <w:bCs w:val="0"/>
          <w:i w:val="0"/>
          <w:sz w:val="22"/>
          <w:szCs w:val="22"/>
        </w:rPr>
        <w:t xml:space="preserve">Artículo 3º - </w:t>
      </w:r>
      <w:r w:rsidRPr="00503AAC">
        <w:rPr>
          <w:b w:val="0"/>
          <w:i w:val="0"/>
          <w:sz w:val="22"/>
          <w:szCs w:val="22"/>
        </w:rPr>
        <w:t>Refréndese, cúmplase, comuníquese, publíquese y dese al Registro Municipal.</w:t>
      </w:r>
    </w:p>
    <w:p w:rsidR="00FE2C54" w:rsidRPr="00503AAC" w:rsidRDefault="00FE2C54" w:rsidP="00FE2C54">
      <w:pPr>
        <w:rPr>
          <w:sz w:val="22"/>
          <w:szCs w:val="22"/>
        </w:rPr>
      </w:pPr>
    </w:p>
    <w:p w:rsidR="00FE2C54" w:rsidRPr="00CF3F29" w:rsidRDefault="00FE2C54" w:rsidP="00FE2C54">
      <w:pPr>
        <w:pStyle w:val="Ttulo2"/>
        <w:rPr>
          <w:b w:val="0"/>
          <w:bCs w:val="0"/>
        </w:rPr>
      </w:pPr>
      <w:r>
        <w:rPr>
          <w:b w:val="0"/>
          <w:bCs w:val="0"/>
        </w:rPr>
        <w:t xml:space="preserve"> </w:t>
      </w:r>
    </w:p>
    <w:p w:rsidR="00560B04" w:rsidRPr="00A517F9" w:rsidRDefault="00560B04" w:rsidP="00A45025">
      <w:pPr>
        <w:jc w:val="both"/>
        <w:rPr>
          <w:b/>
          <w:u w:val="single"/>
        </w:rPr>
      </w:pPr>
      <w:r w:rsidRPr="00A517F9">
        <w:rPr>
          <w:b/>
          <w:u w:val="single"/>
        </w:rPr>
        <w:t>RESOLUCIÓN</w:t>
      </w:r>
      <w:r w:rsidR="00EC2ACF">
        <w:rPr>
          <w:b/>
          <w:u w:val="single"/>
        </w:rPr>
        <w:t xml:space="preserve"> </w:t>
      </w:r>
      <w:r w:rsidRPr="00A517F9">
        <w:rPr>
          <w:b/>
          <w:u w:val="single"/>
        </w:rPr>
        <w:t>Nº</w:t>
      </w:r>
      <w:r w:rsidR="00EC2ACF">
        <w:rPr>
          <w:b/>
          <w:u w:val="single"/>
        </w:rPr>
        <w:t xml:space="preserve"> 118</w:t>
      </w:r>
      <w:r>
        <w:rPr>
          <w:b/>
          <w:u w:val="single"/>
        </w:rPr>
        <w:t xml:space="preserve">                                                        </w:t>
      </w:r>
      <w:r w:rsidR="00EC2ACF">
        <w:rPr>
          <w:b/>
          <w:u w:val="single"/>
        </w:rPr>
        <w:t xml:space="preserve">        </w:t>
      </w:r>
      <w:r>
        <w:rPr>
          <w:b/>
          <w:u w:val="single"/>
        </w:rPr>
        <w:t xml:space="preserve">                       </w:t>
      </w:r>
      <w:r w:rsidR="00503AAC">
        <w:rPr>
          <w:b/>
          <w:u w:val="single"/>
        </w:rPr>
        <w:t xml:space="preserve">                      21</w:t>
      </w:r>
      <w:r w:rsidR="00657BD1">
        <w:rPr>
          <w:b/>
          <w:u w:val="single"/>
        </w:rPr>
        <w:t>/09/2021</w:t>
      </w:r>
    </w:p>
    <w:p w:rsidR="00560B04" w:rsidRPr="00A517F9" w:rsidRDefault="00560B04" w:rsidP="00A45025">
      <w:pPr>
        <w:pStyle w:val="Encabezado"/>
        <w:outlineLvl w:val="0"/>
        <w:rPr>
          <w:b/>
          <w:u w:val="single"/>
          <w:lang w:val="es-AR"/>
        </w:rPr>
      </w:pPr>
    </w:p>
    <w:p w:rsidR="00503AAC" w:rsidRPr="00503AAC" w:rsidRDefault="00503AAC" w:rsidP="00503AAC">
      <w:pPr>
        <w:jc w:val="both"/>
        <w:rPr>
          <w:sz w:val="22"/>
          <w:szCs w:val="22"/>
        </w:rPr>
      </w:pPr>
      <w:r w:rsidRPr="00503AAC">
        <w:rPr>
          <w:b/>
          <w:sz w:val="22"/>
          <w:szCs w:val="22"/>
        </w:rPr>
        <w:t xml:space="preserve">Artículo 1º </w:t>
      </w:r>
      <w:r w:rsidRPr="00503AAC">
        <w:rPr>
          <w:sz w:val="22"/>
          <w:szCs w:val="22"/>
        </w:rPr>
        <w:t>- Otórguese al Sr. Sergio Romero Bravo (DNI 23.686.879), la suma de pesos dos mil cien ($ 2.100, 00.-), en concepto de colaboración económica para su participación en el evento deportivo denominado “15 KM de Villa Carlos Paz”, a llevarse a cabo el próximo 3 de octubre de 2021, en la ciudad de Córdoba.</w:t>
      </w:r>
    </w:p>
    <w:p w:rsidR="00503AAC" w:rsidRPr="00503AAC" w:rsidRDefault="00503AAC" w:rsidP="00503AAC">
      <w:pPr>
        <w:jc w:val="both"/>
        <w:rPr>
          <w:b/>
          <w:color w:val="000000"/>
          <w:sz w:val="22"/>
          <w:szCs w:val="22"/>
        </w:rPr>
      </w:pPr>
    </w:p>
    <w:p w:rsidR="00503AAC" w:rsidRPr="00503AAC" w:rsidRDefault="00503AAC" w:rsidP="00503AAC">
      <w:pPr>
        <w:jc w:val="both"/>
        <w:rPr>
          <w:sz w:val="22"/>
          <w:szCs w:val="22"/>
        </w:rPr>
      </w:pPr>
      <w:r w:rsidRPr="00503AAC">
        <w:rPr>
          <w:b/>
          <w:color w:val="000000"/>
          <w:sz w:val="22"/>
          <w:szCs w:val="22"/>
        </w:rPr>
        <w:t>Artículo 2º</w:t>
      </w:r>
      <w:r w:rsidRPr="00503AAC">
        <w:rPr>
          <w:color w:val="000000"/>
          <w:sz w:val="22"/>
          <w:szCs w:val="22"/>
        </w:rPr>
        <w:t xml:space="preserve"> - I</w:t>
      </w:r>
      <w:r w:rsidRPr="00503AAC">
        <w:rPr>
          <w:sz w:val="22"/>
          <w:szCs w:val="22"/>
        </w:rPr>
        <w:t xml:space="preserve">mpútese la presente erogación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503AAC">
            <w:rPr>
              <w:sz w:val="22"/>
              <w:szCs w:val="22"/>
            </w:rPr>
            <w:t>la Cuenta</w:t>
          </w:r>
        </w:smartTag>
        <w:r w:rsidRPr="00503AAC">
          <w:rPr>
            <w:sz w:val="22"/>
            <w:szCs w:val="22"/>
          </w:rPr>
          <w:t xml:space="preserve"> N</w:t>
        </w:r>
      </w:smartTag>
      <w:r w:rsidRPr="00503AAC">
        <w:rPr>
          <w:sz w:val="22"/>
          <w:szCs w:val="22"/>
        </w:rPr>
        <w:t>º 1.3.05.02.03.014 (Beca para Actividades Deportivas).</w:t>
      </w:r>
    </w:p>
    <w:p w:rsidR="00503AAC" w:rsidRPr="00503AAC" w:rsidRDefault="00503AAC" w:rsidP="00503AAC">
      <w:pPr>
        <w:jc w:val="both"/>
        <w:rPr>
          <w:sz w:val="22"/>
          <w:szCs w:val="22"/>
        </w:rPr>
      </w:pPr>
    </w:p>
    <w:p w:rsidR="00503AAC" w:rsidRPr="00503AAC" w:rsidRDefault="00503AAC" w:rsidP="00503AAC">
      <w:pPr>
        <w:pStyle w:val="Ttulo2"/>
        <w:jc w:val="left"/>
        <w:rPr>
          <w:b w:val="0"/>
          <w:i w:val="0"/>
          <w:sz w:val="22"/>
          <w:szCs w:val="22"/>
        </w:rPr>
      </w:pPr>
      <w:r w:rsidRPr="00503AAC">
        <w:rPr>
          <w:bCs w:val="0"/>
          <w:i w:val="0"/>
          <w:sz w:val="22"/>
          <w:szCs w:val="22"/>
        </w:rPr>
        <w:t xml:space="preserve">Artículo 3º - </w:t>
      </w:r>
      <w:r w:rsidRPr="00503AAC">
        <w:rPr>
          <w:b w:val="0"/>
          <w:i w:val="0"/>
          <w:sz w:val="22"/>
          <w:szCs w:val="22"/>
        </w:rPr>
        <w:t>Refréndese, cúmplase, comuníquese, publíquese, dese al Registro Municipal.</w:t>
      </w:r>
    </w:p>
    <w:p w:rsidR="00503AAC" w:rsidRPr="00503AAC" w:rsidRDefault="00503AAC" w:rsidP="00503AAC">
      <w:pPr>
        <w:pStyle w:val="Ttulo2"/>
        <w:rPr>
          <w:b w:val="0"/>
          <w:bCs w:val="0"/>
          <w:sz w:val="22"/>
          <w:szCs w:val="22"/>
        </w:rPr>
      </w:pPr>
    </w:p>
    <w:p w:rsidR="00560B04" w:rsidRPr="005C25F5" w:rsidRDefault="00EC2ACF" w:rsidP="00A45025">
      <w:pPr>
        <w:jc w:val="both"/>
        <w:rPr>
          <w:b/>
          <w:sz w:val="20"/>
          <w:szCs w:val="20"/>
        </w:rPr>
      </w:pPr>
      <w:r>
        <w:rPr>
          <w:b/>
          <w:u w:val="single"/>
        </w:rPr>
        <w:t>RESOLUCIÓN Nº 119</w:t>
      </w:r>
      <w:r w:rsidR="00560B04">
        <w:rPr>
          <w:b/>
          <w:u w:val="single"/>
        </w:rPr>
        <w:t xml:space="preserve">                                                       </w:t>
      </w:r>
      <w:r>
        <w:rPr>
          <w:b/>
          <w:u w:val="single"/>
        </w:rPr>
        <w:t xml:space="preserve">        </w:t>
      </w:r>
      <w:r w:rsidR="00560B04">
        <w:rPr>
          <w:b/>
          <w:u w:val="single"/>
        </w:rPr>
        <w:t xml:space="preserve">                        </w:t>
      </w:r>
      <w:r w:rsidR="00657BD1">
        <w:rPr>
          <w:b/>
          <w:u w:val="single"/>
        </w:rPr>
        <w:t xml:space="preserve">     </w:t>
      </w:r>
      <w:r w:rsidR="00503AAC">
        <w:rPr>
          <w:b/>
          <w:u w:val="single"/>
        </w:rPr>
        <w:t xml:space="preserve">                  21</w:t>
      </w:r>
      <w:r w:rsidR="00657BD1">
        <w:rPr>
          <w:b/>
          <w:u w:val="single"/>
        </w:rPr>
        <w:t>/09/2021</w:t>
      </w:r>
    </w:p>
    <w:p w:rsidR="00560B04" w:rsidRDefault="00560B04" w:rsidP="00A45025">
      <w:pPr>
        <w:pStyle w:val="Encabezado"/>
        <w:outlineLvl w:val="0"/>
        <w:rPr>
          <w:b/>
        </w:rPr>
      </w:pPr>
    </w:p>
    <w:p w:rsidR="00503AAC" w:rsidRPr="00503AAC" w:rsidRDefault="00503AAC" w:rsidP="00503AAC">
      <w:pPr>
        <w:tabs>
          <w:tab w:val="left" w:pos="7305"/>
        </w:tabs>
        <w:jc w:val="both"/>
        <w:rPr>
          <w:sz w:val="22"/>
          <w:szCs w:val="22"/>
        </w:rPr>
      </w:pPr>
      <w:r w:rsidRPr="00503AAC">
        <w:rPr>
          <w:b/>
          <w:sz w:val="22"/>
          <w:szCs w:val="22"/>
        </w:rPr>
        <w:t>Artículo 1º -</w:t>
      </w:r>
      <w:r w:rsidRPr="00503AAC">
        <w:rPr>
          <w:sz w:val="22"/>
          <w:szCs w:val="22"/>
        </w:rPr>
        <w:t xml:space="preserve"> Otórguese a la Sra. Luz Aylén Finelli (DNI 42.246.394), la suma de pesos cuatro mil ($ 4.000.-),</w:t>
      </w:r>
      <w:r w:rsidRPr="00503AAC">
        <w:rPr>
          <w:b/>
          <w:sz w:val="22"/>
          <w:szCs w:val="22"/>
        </w:rPr>
        <w:t xml:space="preserve"> </w:t>
      </w:r>
      <w:r w:rsidRPr="00503AAC">
        <w:rPr>
          <w:sz w:val="22"/>
          <w:szCs w:val="22"/>
        </w:rPr>
        <w:t>en concepto de compensación económica por la Caminata Guiada a la Reserva Los Chorrillos, actividad organizada por el área de Turismo de la Municipalidad de Tanti.</w:t>
      </w:r>
    </w:p>
    <w:p w:rsidR="00503AAC" w:rsidRPr="00503AAC" w:rsidRDefault="00503AAC" w:rsidP="00503AAC">
      <w:pPr>
        <w:jc w:val="both"/>
        <w:rPr>
          <w:b/>
          <w:sz w:val="22"/>
          <w:szCs w:val="22"/>
        </w:rPr>
      </w:pPr>
    </w:p>
    <w:p w:rsidR="00503AAC" w:rsidRPr="00503AAC" w:rsidRDefault="00503AAC" w:rsidP="00503AAC">
      <w:pPr>
        <w:jc w:val="both"/>
        <w:rPr>
          <w:sz w:val="22"/>
          <w:szCs w:val="22"/>
        </w:rPr>
      </w:pPr>
      <w:r w:rsidRPr="00503AAC">
        <w:rPr>
          <w:b/>
          <w:sz w:val="22"/>
          <w:szCs w:val="22"/>
        </w:rPr>
        <w:t xml:space="preserve">Artículo 2º- </w:t>
      </w:r>
      <w:r w:rsidRPr="00503AAC">
        <w:rPr>
          <w:sz w:val="22"/>
          <w:szCs w:val="22"/>
        </w:rPr>
        <w:t>La presente erogación deberá ser imputada a la cuenta Nº 1.3.05.02.05 (Gastos Cultura, Deportes y Recreación).</w:t>
      </w:r>
    </w:p>
    <w:p w:rsidR="00503AAC" w:rsidRPr="00503AAC" w:rsidRDefault="00503AAC" w:rsidP="00503AAC">
      <w:pPr>
        <w:jc w:val="both"/>
        <w:rPr>
          <w:sz w:val="22"/>
          <w:szCs w:val="22"/>
        </w:rPr>
      </w:pPr>
    </w:p>
    <w:p w:rsidR="00503AAC" w:rsidRPr="00503AAC" w:rsidRDefault="00503AAC" w:rsidP="00503AAC">
      <w:pPr>
        <w:jc w:val="both"/>
        <w:rPr>
          <w:sz w:val="22"/>
          <w:szCs w:val="22"/>
        </w:rPr>
      </w:pPr>
      <w:r w:rsidRPr="00503AAC">
        <w:rPr>
          <w:b/>
          <w:sz w:val="22"/>
          <w:szCs w:val="22"/>
        </w:rPr>
        <w:t>Artículo 3º-</w:t>
      </w:r>
      <w:r w:rsidRPr="00503AAC">
        <w:rPr>
          <w:sz w:val="22"/>
          <w:szCs w:val="22"/>
        </w:rPr>
        <w:t xml:space="preserve"> La presente Resolución será refrendado por el Secretario de Gobierno y Coordinación, Sr. Emiliano Paredes.</w:t>
      </w:r>
    </w:p>
    <w:p w:rsidR="00503AAC" w:rsidRPr="00503AAC" w:rsidRDefault="00503AAC" w:rsidP="00503AAC">
      <w:pPr>
        <w:jc w:val="both"/>
        <w:rPr>
          <w:sz w:val="22"/>
          <w:szCs w:val="22"/>
        </w:rPr>
      </w:pPr>
    </w:p>
    <w:p w:rsidR="00503AAC" w:rsidRPr="00503AAC" w:rsidRDefault="00503AAC" w:rsidP="00503AAC">
      <w:pPr>
        <w:jc w:val="both"/>
        <w:rPr>
          <w:sz w:val="22"/>
          <w:szCs w:val="22"/>
        </w:rPr>
      </w:pPr>
      <w:r w:rsidRPr="00503AAC">
        <w:rPr>
          <w:b/>
          <w:sz w:val="22"/>
          <w:szCs w:val="22"/>
        </w:rPr>
        <w:t>Artículo 4º -</w:t>
      </w:r>
      <w:r w:rsidRPr="00503AAC">
        <w:rPr>
          <w:sz w:val="22"/>
          <w:szCs w:val="22"/>
        </w:rPr>
        <w:t xml:space="preserve"> Cúmplase, comuníquese, publíquese, dése al Registro Municipal y archívese.</w:t>
      </w:r>
    </w:p>
    <w:p w:rsidR="00503AAC" w:rsidRPr="005157CA" w:rsidRDefault="00503AAC" w:rsidP="00503AAC">
      <w:pPr>
        <w:jc w:val="both"/>
        <w:rPr>
          <w:sz w:val="28"/>
          <w:szCs w:val="28"/>
        </w:rPr>
      </w:pPr>
    </w:p>
    <w:p w:rsidR="00560B04" w:rsidRPr="00A517F9" w:rsidRDefault="00560B04" w:rsidP="00A45025">
      <w:pPr>
        <w:jc w:val="both"/>
        <w:rPr>
          <w:u w:val="single"/>
        </w:rPr>
      </w:pPr>
      <w:r>
        <w:rPr>
          <w:b/>
          <w:u w:val="single"/>
        </w:rPr>
        <w:t xml:space="preserve">RESOLUCION Nº </w:t>
      </w:r>
      <w:r w:rsidR="00EC2ACF">
        <w:rPr>
          <w:b/>
          <w:u w:val="single"/>
        </w:rPr>
        <w:t>120</w:t>
      </w:r>
      <w:r>
        <w:rPr>
          <w:b/>
          <w:u w:val="single"/>
        </w:rPr>
        <w:t xml:space="preserve">                                                           </w:t>
      </w:r>
      <w:r w:rsidR="00EC2ACF">
        <w:rPr>
          <w:b/>
          <w:u w:val="single"/>
        </w:rPr>
        <w:t xml:space="preserve">       </w:t>
      </w:r>
      <w:r>
        <w:rPr>
          <w:b/>
          <w:u w:val="single"/>
        </w:rPr>
        <w:t xml:space="preserve">                </w:t>
      </w:r>
      <w:r w:rsidR="00503AAC">
        <w:rPr>
          <w:b/>
          <w:u w:val="single"/>
        </w:rPr>
        <w:t xml:space="preserve">                          22</w:t>
      </w:r>
      <w:r w:rsidR="00657BD1">
        <w:rPr>
          <w:b/>
          <w:u w:val="single"/>
        </w:rPr>
        <w:t>/ 09</w:t>
      </w:r>
      <w:r w:rsidRPr="00A517F9">
        <w:rPr>
          <w:b/>
          <w:u w:val="single"/>
        </w:rPr>
        <w:t>/</w:t>
      </w:r>
      <w:r w:rsidR="00657BD1">
        <w:rPr>
          <w:b/>
          <w:u w:val="single"/>
        </w:rPr>
        <w:t>2021</w:t>
      </w:r>
    </w:p>
    <w:p w:rsidR="00560B04" w:rsidRPr="00503AAC" w:rsidRDefault="00560B04" w:rsidP="00A45025">
      <w:pPr>
        <w:pStyle w:val="Encabezado"/>
        <w:outlineLvl w:val="0"/>
        <w:rPr>
          <w:b/>
          <w:sz w:val="22"/>
          <w:szCs w:val="22"/>
          <w:lang w:val="es-AR"/>
        </w:rPr>
      </w:pPr>
    </w:p>
    <w:p w:rsidR="00503AAC" w:rsidRPr="00503AAC" w:rsidRDefault="00503AAC" w:rsidP="00503AAC">
      <w:pPr>
        <w:jc w:val="both"/>
        <w:rPr>
          <w:sz w:val="22"/>
          <w:szCs w:val="22"/>
          <w:lang w:val="es-ES"/>
        </w:rPr>
      </w:pPr>
      <w:r w:rsidRPr="00503AAC">
        <w:rPr>
          <w:b/>
          <w:sz w:val="22"/>
          <w:szCs w:val="22"/>
        </w:rPr>
        <w:t xml:space="preserve">Artículo 1º </w:t>
      </w:r>
      <w:r w:rsidRPr="00503AAC">
        <w:rPr>
          <w:sz w:val="22"/>
          <w:szCs w:val="22"/>
        </w:rPr>
        <w:t xml:space="preserve">- Compénsese al Sr. </w:t>
      </w:r>
      <w:r w:rsidRPr="00503AAC">
        <w:rPr>
          <w:sz w:val="22"/>
          <w:szCs w:val="22"/>
          <w:lang w:val="es-ES"/>
        </w:rPr>
        <w:t>Damián Kraemer (DNI 29.541.402), con la suma de pesos doscientos mil ($ 200.000.-) por la tarea de perforación de suelo en calle Humahuaca de Barrio Villa Los Chañares de la localidad de Tanti, para extracción de agua con un diámetro de 140 mm, conforme especificaciones técnicas de la Administración Provincial de Recursos Hídricos (APRHI).</w:t>
      </w:r>
    </w:p>
    <w:p w:rsidR="00503AAC" w:rsidRPr="00503AAC" w:rsidRDefault="00503AAC" w:rsidP="00503AAC">
      <w:pPr>
        <w:jc w:val="both"/>
        <w:rPr>
          <w:sz w:val="22"/>
          <w:szCs w:val="22"/>
        </w:rPr>
      </w:pPr>
    </w:p>
    <w:p w:rsidR="00503AAC" w:rsidRPr="00503AAC" w:rsidRDefault="00503AAC" w:rsidP="00503AAC">
      <w:pPr>
        <w:jc w:val="both"/>
        <w:rPr>
          <w:sz w:val="22"/>
          <w:szCs w:val="22"/>
          <w:lang w:val="es-ES"/>
        </w:rPr>
      </w:pPr>
      <w:r w:rsidRPr="00503AAC">
        <w:rPr>
          <w:b/>
          <w:sz w:val="22"/>
          <w:szCs w:val="22"/>
        </w:rPr>
        <w:t xml:space="preserve">Artículo 2º- </w:t>
      </w:r>
      <w:r w:rsidRPr="00503AAC">
        <w:rPr>
          <w:sz w:val="22"/>
          <w:szCs w:val="22"/>
        </w:rPr>
        <w:t xml:space="preserve">Compénsese al Sr. </w:t>
      </w:r>
      <w:r w:rsidRPr="00503AAC">
        <w:rPr>
          <w:sz w:val="22"/>
          <w:szCs w:val="22"/>
          <w:lang w:val="es-ES"/>
        </w:rPr>
        <w:t>Damián Kraemer (DNI 29.541.402), con la suma de pesos cuatrocientos noventa mil ($ 490.000.-) por la tarea de perforación de suelo en calle Uruguay de Barrio El Parador de la localidad de Tanti, para extracción de agua con un diámetro de 140 mm, conforme especificaciones técnicas de la Administración Provincial de Recursos Hídricos (APRHI).</w:t>
      </w:r>
    </w:p>
    <w:p w:rsidR="00503AAC" w:rsidRPr="00503AAC" w:rsidRDefault="00503AAC" w:rsidP="00503AAC">
      <w:pPr>
        <w:jc w:val="both"/>
        <w:rPr>
          <w:b/>
          <w:sz w:val="22"/>
          <w:szCs w:val="22"/>
        </w:rPr>
      </w:pPr>
    </w:p>
    <w:p w:rsidR="00503AAC" w:rsidRPr="00503AAC" w:rsidRDefault="00503AAC" w:rsidP="00503AAC">
      <w:pPr>
        <w:jc w:val="both"/>
        <w:rPr>
          <w:sz w:val="22"/>
          <w:szCs w:val="22"/>
        </w:rPr>
      </w:pPr>
      <w:r w:rsidRPr="00503AAC">
        <w:rPr>
          <w:b/>
          <w:sz w:val="22"/>
          <w:szCs w:val="22"/>
        </w:rPr>
        <w:t>Artículo 3º-</w:t>
      </w:r>
      <w:r w:rsidRPr="00503AAC">
        <w:rPr>
          <w:sz w:val="22"/>
          <w:szCs w:val="22"/>
        </w:rPr>
        <w:t xml:space="preserve"> Esta erogación deberá ser imputada a </w:t>
      </w:r>
      <w:smartTag w:uri="urn:schemas-microsoft-com:office:smarttags" w:element="PersonName">
        <w:smartTagPr>
          <w:attr w:name="ProductID" w:val="la Cuenta N"/>
        </w:smartTagPr>
        <w:r w:rsidRPr="00503AAC">
          <w:rPr>
            <w:sz w:val="22"/>
            <w:szCs w:val="22"/>
          </w:rPr>
          <w:t>la Cuenta N</w:t>
        </w:r>
      </w:smartTag>
      <w:r w:rsidRPr="00503AAC">
        <w:rPr>
          <w:sz w:val="22"/>
          <w:szCs w:val="22"/>
        </w:rPr>
        <w:t>º 2.1.08.01.02.14 (Obras Sumistro Agua Potable).</w:t>
      </w:r>
    </w:p>
    <w:p w:rsidR="00503AAC" w:rsidRDefault="00503AAC" w:rsidP="00503AAC">
      <w:pPr>
        <w:jc w:val="both"/>
        <w:rPr>
          <w:sz w:val="28"/>
        </w:rPr>
      </w:pPr>
    </w:p>
    <w:p w:rsidR="00503AAC" w:rsidRPr="00503AAC" w:rsidRDefault="00503AAC" w:rsidP="00503AAC">
      <w:pPr>
        <w:pStyle w:val="Ttulo2"/>
        <w:jc w:val="left"/>
        <w:rPr>
          <w:b w:val="0"/>
          <w:i w:val="0"/>
          <w:sz w:val="22"/>
          <w:szCs w:val="22"/>
        </w:rPr>
      </w:pPr>
      <w:r w:rsidRPr="00503AAC">
        <w:rPr>
          <w:bCs w:val="0"/>
          <w:i w:val="0"/>
          <w:sz w:val="22"/>
          <w:szCs w:val="22"/>
        </w:rPr>
        <w:t xml:space="preserve">Artículo 4º - </w:t>
      </w:r>
      <w:r w:rsidRPr="00503AAC">
        <w:rPr>
          <w:b w:val="0"/>
          <w:i w:val="0"/>
          <w:sz w:val="22"/>
          <w:szCs w:val="22"/>
        </w:rPr>
        <w:t>Refréndese, cúmplase, comuníquese, publíquese y dese al Registro Municipal.</w:t>
      </w:r>
    </w:p>
    <w:p w:rsidR="00503AAC" w:rsidRPr="00503AAC" w:rsidRDefault="00503AAC" w:rsidP="00503AAC">
      <w:pPr>
        <w:rPr>
          <w:sz w:val="22"/>
          <w:szCs w:val="22"/>
        </w:rPr>
      </w:pPr>
    </w:p>
    <w:p w:rsidR="00503AAC" w:rsidRPr="00CF3F29" w:rsidRDefault="00503AAC" w:rsidP="00503AAC">
      <w:pPr>
        <w:pStyle w:val="Ttulo2"/>
        <w:rPr>
          <w:b w:val="0"/>
          <w:bCs w:val="0"/>
        </w:rPr>
      </w:pPr>
      <w:r>
        <w:rPr>
          <w:b w:val="0"/>
          <w:bCs w:val="0"/>
        </w:rPr>
        <w:t xml:space="preserve"> </w:t>
      </w:r>
    </w:p>
    <w:p w:rsidR="00560B04" w:rsidRPr="00A517F9" w:rsidRDefault="00560B04" w:rsidP="00A45025">
      <w:pPr>
        <w:jc w:val="both"/>
        <w:rPr>
          <w:b/>
          <w:u w:val="single"/>
        </w:rPr>
      </w:pPr>
      <w:r w:rsidRPr="00A517F9">
        <w:rPr>
          <w:b/>
          <w:u w:val="single"/>
        </w:rPr>
        <w:t xml:space="preserve">RESOLUCION Nº </w:t>
      </w:r>
      <w:r w:rsidR="00EC2ACF">
        <w:rPr>
          <w:b/>
          <w:u w:val="single"/>
        </w:rPr>
        <w:t>121</w:t>
      </w:r>
      <w:r>
        <w:rPr>
          <w:b/>
          <w:u w:val="single"/>
        </w:rPr>
        <w:t xml:space="preserve">                                                             </w:t>
      </w:r>
      <w:r w:rsidR="00EC2ACF">
        <w:rPr>
          <w:b/>
          <w:u w:val="single"/>
        </w:rPr>
        <w:t xml:space="preserve">       </w:t>
      </w:r>
      <w:r>
        <w:rPr>
          <w:b/>
          <w:u w:val="single"/>
        </w:rPr>
        <w:t xml:space="preserve">                   </w:t>
      </w:r>
      <w:r w:rsidR="00503AAC">
        <w:rPr>
          <w:b/>
          <w:u w:val="single"/>
        </w:rPr>
        <w:t xml:space="preserve">                      22</w:t>
      </w:r>
      <w:r w:rsidR="00657BD1">
        <w:rPr>
          <w:b/>
          <w:u w:val="single"/>
        </w:rPr>
        <w:t>/09/2021</w:t>
      </w:r>
    </w:p>
    <w:p w:rsidR="00503AAC" w:rsidRDefault="00503AAC" w:rsidP="00503AAC">
      <w:pPr>
        <w:jc w:val="both"/>
        <w:rPr>
          <w:b/>
          <w:sz w:val="28"/>
          <w:szCs w:val="28"/>
        </w:rPr>
      </w:pPr>
    </w:p>
    <w:p w:rsidR="00503AAC" w:rsidRPr="00503AAC" w:rsidRDefault="00503AAC" w:rsidP="00503AAC">
      <w:pPr>
        <w:jc w:val="both"/>
        <w:rPr>
          <w:sz w:val="22"/>
          <w:szCs w:val="22"/>
          <w:lang w:val="es-ES"/>
        </w:rPr>
      </w:pPr>
      <w:r w:rsidRPr="00503AAC">
        <w:rPr>
          <w:b/>
          <w:sz w:val="22"/>
          <w:szCs w:val="22"/>
        </w:rPr>
        <w:t xml:space="preserve">Artículo 1º </w:t>
      </w:r>
      <w:r w:rsidRPr="00503AAC">
        <w:rPr>
          <w:sz w:val="22"/>
          <w:szCs w:val="22"/>
        </w:rPr>
        <w:t xml:space="preserve">- Compénsese al Sr. </w:t>
      </w:r>
      <w:r w:rsidRPr="00503AAC">
        <w:rPr>
          <w:sz w:val="22"/>
          <w:szCs w:val="22"/>
          <w:lang w:val="es-ES"/>
        </w:rPr>
        <w:t>Damián Kraemer (DNI 29.541.402), con la suma de pesos cuatrocientos ochenta y cuatro mil ($ 484.000.-) por la tarea de perforación de suelo en calles del Barrio Villa Flor Serrana, para extracción de agua con un diámetro de 140 mm, conforme especificaciones técnicas de la Administración Provincial de Recursos Hídricos (APRHI).</w:t>
      </w:r>
    </w:p>
    <w:p w:rsidR="00503AAC" w:rsidRPr="00503AAC" w:rsidRDefault="00503AAC" w:rsidP="00503AAC">
      <w:pPr>
        <w:jc w:val="both"/>
        <w:rPr>
          <w:sz w:val="22"/>
          <w:szCs w:val="22"/>
        </w:rPr>
      </w:pPr>
    </w:p>
    <w:p w:rsidR="00503AAC" w:rsidRPr="00503AAC" w:rsidRDefault="00503AAC" w:rsidP="00503AAC">
      <w:pPr>
        <w:jc w:val="both"/>
        <w:rPr>
          <w:sz w:val="22"/>
          <w:szCs w:val="22"/>
        </w:rPr>
      </w:pPr>
      <w:r w:rsidRPr="00503AAC">
        <w:rPr>
          <w:b/>
          <w:sz w:val="22"/>
          <w:szCs w:val="22"/>
        </w:rPr>
        <w:t xml:space="preserve">Artículo 2º- </w:t>
      </w:r>
      <w:r w:rsidRPr="00503AAC">
        <w:rPr>
          <w:sz w:val="22"/>
          <w:szCs w:val="22"/>
        </w:rPr>
        <w:t xml:space="preserve">Esta erogación deberá ser imputada a </w:t>
      </w:r>
      <w:smartTag w:uri="urn:schemas-microsoft-com:office:smarttags" w:element="PersonName">
        <w:smartTagPr>
          <w:attr w:name="ProductID" w:val="la Cuenta N"/>
        </w:smartTagPr>
        <w:r w:rsidRPr="00503AAC">
          <w:rPr>
            <w:sz w:val="22"/>
            <w:szCs w:val="22"/>
          </w:rPr>
          <w:t>la Cuenta N</w:t>
        </w:r>
      </w:smartTag>
      <w:r w:rsidRPr="00503AAC">
        <w:rPr>
          <w:sz w:val="22"/>
          <w:szCs w:val="22"/>
        </w:rPr>
        <w:t>º 2.1.08.01.02.14 (Obras Sumistro Agua Potable).</w:t>
      </w:r>
    </w:p>
    <w:p w:rsidR="00503AAC" w:rsidRPr="00503AAC" w:rsidRDefault="00503AAC" w:rsidP="00503AAC">
      <w:pPr>
        <w:jc w:val="both"/>
        <w:rPr>
          <w:sz w:val="22"/>
          <w:szCs w:val="22"/>
        </w:rPr>
      </w:pPr>
    </w:p>
    <w:p w:rsidR="00503AAC" w:rsidRPr="00503AAC" w:rsidRDefault="00503AAC" w:rsidP="00503AAC">
      <w:pPr>
        <w:jc w:val="both"/>
        <w:rPr>
          <w:sz w:val="22"/>
          <w:szCs w:val="22"/>
        </w:rPr>
      </w:pPr>
      <w:r w:rsidRPr="00503AAC">
        <w:rPr>
          <w:b/>
          <w:sz w:val="22"/>
          <w:szCs w:val="22"/>
        </w:rPr>
        <w:t>Artículo 3º-</w:t>
      </w:r>
      <w:r w:rsidRPr="00503AAC">
        <w:rPr>
          <w:sz w:val="22"/>
          <w:szCs w:val="22"/>
        </w:rPr>
        <w:t xml:space="preserve"> Refréndese, cúmplase, comuníquese, publíquese y dese al Registro Municipal.</w:t>
      </w:r>
    </w:p>
    <w:p w:rsidR="00503AAC" w:rsidRPr="00D773BF" w:rsidRDefault="00503AAC" w:rsidP="00503AAC"/>
    <w:p w:rsidR="00503AAC" w:rsidRPr="00CF3F29" w:rsidRDefault="00503AAC" w:rsidP="00503AAC">
      <w:pPr>
        <w:pStyle w:val="Ttulo2"/>
        <w:rPr>
          <w:b w:val="0"/>
          <w:bCs w:val="0"/>
        </w:rPr>
      </w:pPr>
      <w:r>
        <w:rPr>
          <w:b w:val="0"/>
          <w:bCs w:val="0"/>
        </w:rPr>
        <w:t xml:space="preserve"> </w:t>
      </w:r>
    </w:p>
    <w:p w:rsidR="003F7ED9" w:rsidRDefault="003F7ED9" w:rsidP="003F7ED9">
      <w:pPr>
        <w:pStyle w:val="Textoindependiente3"/>
        <w:rPr>
          <w:sz w:val="24"/>
          <w:szCs w:val="24"/>
          <w:lang w:val="es-AR"/>
        </w:rPr>
      </w:pPr>
    </w:p>
    <w:p w:rsidR="00560B04" w:rsidRPr="003F7ED9" w:rsidRDefault="00EC2ACF" w:rsidP="003F7ED9">
      <w:pPr>
        <w:pStyle w:val="Textoindependiente3"/>
        <w:rPr>
          <w:sz w:val="24"/>
          <w:szCs w:val="24"/>
        </w:rPr>
      </w:pPr>
      <w:bookmarkStart w:id="0" w:name="_GoBack"/>
      <w:bookmarkEnd w:id="0"/>
      <w:r w:rsidRPr="003F7ED9">
        <w:rPr>
          <w:b/>
          <w:sz w:val="24"/>
          <w:szCs w:val="24"/>
          <w:u w:val="single"/>
        </w:rPr>
        <w:t>RESOLUCIÓN Nº 122</w:t>
      </w:r>
      <w:r w:rsidR="00560B04" w:rsidRPr="003F7ED9">
        <w:rPr>
          <w:b/>
          <w:sz w:val="24"/>
          <w:szCs w:val="24"/>
          <w:u w:val="single"/>
        </w:rPr>
        <w:t xml:space="preserve">              </w:t>
      </w:r>
      <w:r w:rsidR="005C25F5" w:rsidRPr="003F7ED9">
        <w:rPr>
          <w:b/>
          <w:sz w:val="24"/>
          <w:szCs w:val="24"/>
          <w:u w:val="single"/>
        </w:rPr>
        <w:t xml:space="preserve">                                                       </w:t>
      </w:r>
      <w:r w:rsidRPr="003F7ED9">
        <w:rPr>
          <w:b/>
          <w:sz w:val="24"/>
          <w:szCs w:val="24"/>
          <w:u w:val="single"/>
        </w:rPr>
        <w:t xml:space="preserve">    </w:t>
      </w:r>
      <w:r w:rsidR="005C25F5" w:rsidRPr="003F7ED9">
        <w:rPr>
          <w:b/>
          <w:sz w:val="24"/>
          <w:szCs w:val="24"/>
          <w:u w:val="single"/>
        </w:rPr>
        <w:t xml:space="preserve">        </w:t>
      </w:r>
      <w:r w:rsidR="00657BD1" w:rsidRPr="003F7ED9">
        <w:rPr>
          <w:b/>
          <w:sz w:val="24"/>
          <w:szCs w:val="24"/>
          <w:u w:val="single"/>
        </w:rPr>
        <w:t xml:space="preserve"> </w:t>
      </w:r>
      <w:r w:rsidR="005C25F5" w:rsidRPr="003F7ED9">
        <w:rPr>
          <w:b/>
          <w:sz w:val="24"/>
          <w:szCs w:val="24"/>
          <w:u w:val="single"/>
        </w:rPr>
        <w:t xml:space="preserve">              </w:t>
      </w:r>
      <w:r w:rsidR="00503AAC" w:rsidRPr="003F7ED9">
        <w:rPr>
          <w:b/>
          <w:sz w:val="24"/>
          <w:szCs w:val="24"/>
          <w:u w:val="single"/>
        </w:rPr>
        <w:t xml:space="preserve">             24</w:t>
      </w:r>
      <w:r w:rsidRPr="003F7ED9">
        <w:rPr>
          <w:b/>
          <w:sz w:val="24"/>
          <w:szCs w:val="24"/>
          <w:u w:val="single"/>
        </w:rPr>
        <w:t>/09/2021</w:t>
      </w:r>
    </w:p>
    <w:p w:rsidR="00503AAC" w:rsidRPr="003359FA" w:rsidRDefault="00503AAC" w:rsidP="00503AAC">
      <w:pPr>
        <w:jc w:val="center"/>
        <w:rPr>
          <w:sz w:val="28"/>
          <w:szCs w:val="28"/>
        </w:rPr>
      </w:pPr>
    </w:p>
    <w:p w:rsidR="00382B5E" w:rsidRPr="00382B5E" w:rsidRDefault="00382B5E" w:rsidP="00382B5E">
      <w:pPr>
        <w:jc w:val="both"/>
        <w:rPr>
          <w:sz w:val="22"/>
          <w:szCs w:val="22"/>
        </w:rPr>
      </w:pPr>
      <w:r w:rsidRPr="00382B5E">
        <w:rPr>
          <w:b/>
          <w:sz w:val="22"/>
          <w:szCs w:val="22"/>
        </w:rPr>
        <w:t xml:space="preserve">Artículo 1º- </w:t>
      </w:r>
      <w:r w:rsidRPr="00382B5E">
        <w:rPr>
          <w:sz w:val="22"/>
          <w:szCs w:val="22"/>
        </w:rPr>
        <w:t>Autorizar el pago de la factura expedida por el Instituto Conci Carpinella S.R.L (comprobante Nº 0033-00172151), que corresponde al estudio de espinografía mono podálica que se le practicó a la Sra. Karina Tissera (DNI 20.543.150), por la suma de pesos tres mil ($ 3.000.-).</w:t>
      </w:r>
    </w:p>
    <w:p w:rsidR="00382B5E" w:rsidRDefault="00382B5E" w:rsidP="00382B5E">
      <w:pPr>
        <w:jc w:val="both"/>
        <w:rPr>
          <w:b/>
          <w:sz w:val="22"/>
          <w:szCs w:val="22"/>
        </w:rPr>
      </w:pPr>
    </w:p>
    <w:p w:rsidR="00382B5E" w:rsidRPr="00382B5E" w:rsidRDefault="00382B5E" w:rsidP="00382B5E">
      <w:pPr>
        <w:jc w:val="both"/>
        <w:rPr>
          <w:sz w:val="22"/>
          <w:szCs w:val="22"/>
        </w:rPr>
      </w:pPr>
      <w:r w:rsidRPr="00382B5E">
        <w:rPr>
          <w:b/>
          <w:sz w:val="22"/>
          <w:szCs w:val="22"/>
        </w:rPr>
        <w:t>Artículo 2º-</w:t>
      </w:r>
      <w:r w:rsidRPr="00382B5E">
        <w:rPr>
          <w:sz w:val="22"/>
          <w:szCs w:val="22"/>
        </w:rPr>
        <w:t xml:space="preserve"> La presente erogación deberá ser imputada a la Cuenta Nº 1.3.05.02.01 (Salud y Asistencia Social).</w:t>
      </w:r>
    </w:p>
    <w:p w:rsidR="00382B5E" w:rsidRDefault="00382B5E" w:rsidP="00382B5E">
      <w:pPr>
        <w:jc w:val="both"/>
        <w:rPr>
          <w:b/>
          <w:sz w:val="22"/>
          <w:szCs w:val="22"/>
        </w:rPr>
      </w:pPr>
    </w:p>
    <w:p w:rsidR="00382B5E" w:rsidRPr="00382B5E" w:rsidRDefault="00382B5E" w:rsidP="00382B5E">
      <w:pPr>
        <w:jc w:val="both"/>
        <w:rPr>
          <w:sz w:val="22"/>
          <w:szCs w:val="22"/>
        </w:rPr>
      </w:pPr>
      <w:r w:rsidRPr="00382B5E">
        <w:rPr>
          <w:b/>
          <w:sz w:val="22"/>
          <w:szCs w:val="22"/>
        </w:rPr>
        <w:t>Artículo 3º-</w:t>
      </w:r>
      <w:r w:rsidRPr="00382B5E">
        <w:rPr>
          <w:sz w:val="22"/>
          <w:szCs w:val="22"/>
        </w:rPr>
        <w:t xml:space="preserve"> Refréndese, comuníquese, publíquese, dese al Registro Municipal y archívese.   </w:t>
      </w:r>
    </w:p>
    <w:p w:rsidR="00560B04" w:rsidRPr="00382B5E" w:rsidRDefault="00560B04" w:rsidP="00A45025">
      <w:pPr>
        <w:pStyle w:val="Encabezado"/>
        <w:outlineLvl w:val="0"/>
        <w:rPr>
          <w:b/>
          <w:sz w:val="22"/>
          <w:szCs w:val="22"/>
          <w:lang w:val="es-AR"/>
        </w:rPr>
      </w:pPr>
    </w:p>
    <w:p w:rsidR="003F7ED9" w:rsidRDefault="003F7ED9" w:rsidP="006F78B9">
      <w:pPr>
        <w:pStyle w:val="Textoindependiente3"/>
        <w:rPr>
          <w:b/>
          <w:sz w:val="24"/>
          <w:szCs w:val="24"/>
          <w:u w:val="single"/>
        </w:rPr>
      </w:pPr>
    </w:p>
    <w:p w:rsidR="00560B04" w:rsidRPr="006F78B9" w:rsidRDefault="00EC2ACF" w:rsidP="006F78B9">
      <w:pPr>
        <w:pStyle w:val="Textoindependiente3"/>
        <w:rPr>
          <w:b/>
          <w:sz w:val="24"/>
          <w:szCs w:val="24"/>
          <w:u w:val="single"/>
        </w:rPr>
      </w:pPr>
      <w:r>
        <w:rPr>
          <w:b/>
          <w:sz w:val="24"/>
          <w:szCs w:val="24"/>
          <w:u w:val="single"/>
        </w:rPr>
        <w:t>RESOLUCION Nº 123</w:t>
      </w:r>
      <w:r w:rsidR="00560B04" w:rsidRPr="006F78B9">
        <w:rPr>
          <w:b/>
          <w:sz w:val="24"/>
          <w:szCs w:val="24"/>
          <w:u w:val="single"/>
        </w:rPr>
        <w:t xml:space="preserve">                                                                   </w:t>
      </w:r>
      <w:r>
        <w:rPr>
          <w:b/>
          <w:sz w:val="24"/>
          <w:szCs w:val="24"/>
          <w:u w:val="single"/>
        </w:rPr>
        <w:t xml:space="preserve">      </w:t>
      </w:r>
      <w:r w:rsidR="00560B04" w:rsidRPr="006F78B9">
        <w:rPr>
          <w:b/>
          <w:sz w:val="24"/>
          <w:szCs w:val="24"/>
          <w:u w:val="single"/>
        </w:rPr>
        <w:t xml:space="preserve">      </w:t>
      </w:r>
      <w:r w:rsidR="00657BD1">
        <w:rPr>
          <w:b/>
          <w:sz w:val="24"/>
          <w:szCs w:val="24"/>
          <w:u w:val="single"/>
        </w:rPr>
        <w:t xml:space="preserve">  </w:t>
      </w:r>
      <w:r w:rsidR="00560B04" w:rsidRPr="006F78B9">
        <w:rPr>
          <w:b/>
          <w:sz w:val="24"/>
          <w:szCs w:val="24"/>
          <w:u w:val="single"/>
        </w:rPr>
        <w:t xml:space="preserve">              </w:t>
      </w:r>
      <w:r w:rsidR="00503AAC">
        <w:rPr>
          <w:b/>
          <w:sz w:val="24"/>
          <w:szCs w:val="24"/>
          <w:u w:val="single"/>
        </w:rPr>
        <w:t xml:space="preserve">               24</w:t>
      </w:r>
      <w:r>
        <w:rPr>
          <w:b/>
          <w:sz w:val="24"/>
          <w:szCs w:val="24"/>
          <w:u w:val="single"/>
        </w:rPr>
        <w:t>/09/2021</w:t>
      </w:r>
      <w:r w:rsidR="00560B04" w:rsidRPr="006F78B9">
        <w:rPr>
          <w:b/>
          <w:sz w:val="24"/>
          <w:szCs w:val="24"/>
          <w:u w:val="single"/>
        </w:rPr>
        <w:t xml:space="preserve">                       </w:t>
      </w:r>
    </w:p>
    <w:p w:rsidR="00503AAC" w:rsidRDefault="00503AAC" w:rsidP="00503AAC">
      <w:pPr>
        <w:pStyle w:val="Textoindependiente3"/>
        <w:rPr>
          <w:b/>
          <w:sz w:val="22"/>
          <w:szCs w:val="22"/>
        </w:rPr>
      </w:pPr>
    </w:p>
    <w:p w:rsidR="00503AAC" w:rsidRPr="00503AAC" w:rsidRDefault="00503AAC" w:rsidP="00503AAC">
      <w:pPr>
        <w:pStyle w:val="Textoindependiente3"/>
        <w:rPr>
          <w:sz w:val="22"/>
          <w:szCs w:val="22"/>
        </w:rPr>
      </w:pPr>
      <w:r w:rsidRPr="00503AAC">
        <w:rPr>
          <w:b/>
          <w:sz w:val="22"/>
          <w:szCs w:val="22"/>
        </w:rPr>
        <w:t xml:space="preserve">Artículo 1º- </w:t>
      </w:r>
      <w:r w:rsidRPr="00503AAC">
        <w:rPr>
          <w:sz w:val="22"/>
          <w:szCs w:val="22"/>
        </w:rPr>
        <w:t xml:space="preserve">Cancelar las deudas que figuran en el Sistema Informático Municipal en concepto de </w:t>
      </w:r>
      <w:r w:rsidRPr="00503AAC">
        <w:rPr>
          <w:b/>
          <w:sz w:val="22"/>
          <w:szCs w:val="22"/>
        </w:rPr>
        <w:t xml:space="preserve">“Honorarios, Gastos Judiciales, Gastos de Justicia y/o Cancelación de Certificados” </w:t>
      </w:r>
      <w:r w:rsidRPr="00503AAC">
        <w:rPr>
          <w:sz w:val="22"/>
          <w:szCs w:val="22"/>
        </w:rPr>
        <w:t xml:space="preserve">a </w:t>
      </w:r>
      <w:smartTag w:uri="urn:schemas-microsoft-com:office:smarttags" w:element="PersonName">
        <w:smartTagPr>
          <w:attr w:name="ProductID" w:val="la  Cuenta"/>
        </w:smartTagPr>
        <w:r w:rsidRPr="00503AAC">
          <w:rPr>
            <w:sz w:val="22"/>
            <w:szCs w:val="22"/>
          </w:rPr>
          <w:t>la  Cuenta</w:t>
        </w:r>
      </w:smartTag>
      <w:r w:rsidRPr="00503AAC">
        <w:rPr>
          <w:sz w:val="22"/>
          <w:szCs w:val="22"/>
        </w:rPr>
        <w:t xml:space="preserve"> que a continuación se enuncia, conforme al detalle del caso en particular en razón de que la misma se aplicara  por involuntario error </w:t>
      </w:r>
      <w:r w:rsidR="00D26B15" w:rsidRPr="00503AAC">
        <w:rPr>
          <w:sz w:val="22"/>
          <w:szCs w:val="22"/>
        </w:rPr>
        <w:t>de los procuradores</w:t>
      </w:r>
      <w:r w:rsidRPr="00503AAC">
        <w:rPr>
          <w:sz w:val="22"/>
          <w:szCs w:val="22"/>
        </w:rPr>
        <w:t>:</w:t>
      </w:r>
    </w:p>
    <w:p w:rsidR="00503AAC" w:rsidRPr="00503AAC" w:rsidRDefault="00503AAC" w:rsidP="00503AAC">
      <w:pPr>
        <w:pStyle w:val="Textoindependiente3"/>
        <w:rPr>
          <w:sz w:val="22"/>
          <w:szCs w:val="22"/>
        </w:rPr>
      </w:pPr>
    </w:p>
    <w:p w:rsidR="00503AAC" w:rsidRPr="00503AAC" w:rsidRDefault="00503AAC" w:rsidP="00503AAC">
      <w:pPr>
        <w:pStyle w:val="Textoindependiente3"/>
        <w:rPr>
          <w:sz w:val="22"/>
          <w:szCs w:val="22"/>
        </w:rPr>
      </w:pPr>
    </w:p>
    <w:p w:rsidR="00503AAC" w:rsidRPr="00503AAC" w:rsidRDefault="00503AAC" w:rsidP="00503AAC">
      <w:pPr>
        <w:pStyle w:val="Textoindependiente3"/>
        <w:rPr>
          <w:sz w:val="22"/>
          <w:szCs w:val="22"/>
        </w:rPr>
        <w:sectPr w:rsidR="00503AAC" w:rsidRPr="00503AAC" w:rsidSect="00503AAC">
          <w:type w:val="continuous"/>
          <w:pgSz w:w="12242" w:h="20163" w:code="5"/>
          <w:pgMar w:top="2126" w:right="1185" w:bottom="1418" w:left="851" w:header="567" w:footer="720" w:gutter="0"/>
          <w:cols w:space="720"/>
        </w:sectPr>
      </w:pPr>
    </w:p>
    <w:p w:rsidR="00503AAC" w:rsidRPr="00503AAC" w:rsidRDefault="00503AAC" w:rsidP="00503AAC">
      <w:pPr>
        <w:pStyle w:val="Textoindependiente3"/>
        <w:numPr>
          <w:ilvl w:val="0"/>
          <w:numId w:val="48"/>
        </w:numPr>
        <w:ind w:right="-992"/>
        <w:rPr>
          <w:sz w:val="22"/>
          <w:szCs w:val="22"/>
        </w:rPr>
      </w:pPr>
      <w:r w:rsidRPr="00503AAC">
        <w:rPr>
          <w:sz w:val="22"/>
          <w:szCs w:val="22"/>
        </w:rPr>
        <w:t>Cta. 01025 (propiedad)</w:t>
      </w:r>
      <w:r w:rsidRPr="00503AAC">
        <w:rPr>
          <w:sz w:val="22"/>
          <w:szCs w:val="22"/>
        </w:rPr>
        <w:tab/>
      </w:r>
      <w:r w:rsidRPr="00503AAC">
        <w:rPr>
          <w:sz w:val="22"/>
          <w:szCs w:val="22"/>
        </w:rPr>
        <w:tab/>
      </w:r>
      <w:r w:rsidRPr="00503AAC">
        <w:rPr>
          <w:sz w:val="22"/>
          <w:szCs w:val="22"/>
        </w:rPr>
        <w:tab/>
      </w:r>
      <w:r w:rsidRPr="00503AAC">
        <w:rPr>
          <w:sz w:val="22"/>
          <w:szCs w:val="22"/>
        </w:rPr>
        <w:tab/>
      </w:r>
    </w:p>
    <w:p w:rsidR="00503AAC" w:rsidRPr="00503AAC" w:rsidRDefault="00503AAC" w:rsidP="00503AAC">
      <w:pPr>
        <w:pStyle w:val="Textoindependiente3"/>
        <w:numPr>
          <w:ilvl w:val="0"/>
          <w:numId w:val="48"/>
        </w:numPr>
        <w:ind w:right="-992"/>
        <w:rPr>
          <w:sz w:val="22"/>
          <w:szCs w:val="22"/>
        </w:rPr>
      </w:pPr>
      <w:r w:rsidRPr="00503AAC">
        <w:rPr>
          <w:sz w:val="22"/>
          <w:szCs w:val="22"/>
        </w:rPr>
        <w:t>Cta. 00903 (propiedad)</w:t>
      </w:r>
      <w:r w:rsidRPr="00503AAC">
        <w:rPr>
          <w:sz w:val="22"/>
          <w:szCs w:val="22"/>
        </w:rPr>
        <w:tab/>
      </w:r>
      <w:r w:rsidRPr="00503AAC">
        <w:rPr>
          <w:sz w:val="22"/>
          <w:szCs w:val="22"/>
        </w:rPr>
        <w:tab/>
      </w:r>
      <w:r w:rsidRPr="00503AAC">
        <w:rPr>
          <w:sz w:val="22"/>
          <w:szCs w:val="22"/>
        </w:rPr>
        <w:tab/>
      </w:r>
      <w:r w:rsidRPr="00503AAC">
        <w:rPr>
          <w:sz w:val="22"/>
          <w:szCs w:val="22"/>
        </w:rPr>
        <w:tab/>
      </w:r>
    </w:p>
    <w:p w:rsidR="00503AAC" w:rsidRPr="00503AAC" w:rsidRDefault="00503AAC" w:rsidP="00503AAC">
      <w:pPr>
        <w:pStyle w:val="Textoindependiente3"/>
        <w:numPr>
          <w:ilvl w:val="0"/>
          <w:numId w:val="48"/>
        </w:numPr>
        <w:ind w:right="-992"/>
        <w:rPr>
          <w:sz w:val="22"/>
          <w:szCs w:val="22"/>
        </w:rPr>
      </w:pPr>
      <w:r w:rsidRPr="00503AAC">
        <w:rPr>
          <w:sz w:val="22"/>
          <w:szCs w:val="22"/>
        </w:rPr>
        <w:t>Cta. 06917 (propiedad)</w:t>
      </w:r>
      <w:r w:rsidRPr="00503AAC">
        <w:rPr>
          <w:sz w:val="22"/>
          <w:szCs w:val="22"/>
        </w:rPr>
        <w:tab/>
      </w:r>
      <w:r w:rsidRPr="00503AAC">
        <w:rPr>
          <w:sz w:val="22"/>
          <w:szCs w:val="22"/>
        </w:rPr>
        <w:tab/>
      </w:r>
      <w:r w:rsidRPr="00503AAC">
        <w:rPr>
          <w:sz w:val="22"/>
          <w:szCs w:val="22"/>
        </w:rPr>
        <w:tab/>
      </w:r>
    </w:p>
    <w:p w:rsidR="00503AAC" w:rsidRPr="00503AAC" w:rsidRDefault="00503AAC" w:rsidP="00503AAC">
      <w:pPr>
        <w:pStyle w:val="Textoindependiente3"/>
        <w:numPr>
          <w:ilvl w:val="0"/>
          <w:numId w:val="48"/>
        </w:numPr>
        <w:ind w:right="-992"/>
        <w:rPr>
          <w:sz w:val="22"/>
          <w:szCs w:val="22"/>
        </w:rPr>
      </w:pPr>
      <w:r w:rsidRPr="00503AAC">
        <w:rPr>
          <w:sz w:val="22"/>
          <w:szCs w:val="22"/>
        </w:rPr>
        <w:t>Cta. 00664 (propiedad)</w:t>
      </w:r>
      <w:r w:rsidRPr="00503AAC">
        <w:rPr>
          <w:sz w:val="22"/>
          <w:szCs w:val="22"/>
        </w:rPr>
        <w:tab/>
      </w:r>
      <w:r w:rsidRPr="00503AAC">
        <w:rPr>
          <w:sz w:val="22"/>
          <w:szCs w:val="22"/>
        </w:rPr>
        <w:tab/>
      </w:r>
      <w:r w:rsidRPr="00503AAC">
        <w:rPr>
          <w:sz w:val="22"/>
          <w:szCs w:val="22"/>
        </w:rPr>
        <w:tab/>
      </w:r>
      <w:r w:rsidRPr="00503AAC">
        <w:rPr>
          <w:sz w:val="22"/>
          <w:szCs w:val="22"/>
        </w:rPr>
        <w:tab/>
      </w:r>
    </w:p>
    <w:p w:rsidR="00503AAC" w:rsidRPr="00503AAC" w:rsidRDefault="00503AAC" w:rsidP="00503AAC">
      <w:pPr>
        <w:pStyle w:val="Textoindependiente3"/>
        <w:numPr>
          <w:ilvl w:val="0"/>
          <w:numId w:val="48"/>
        </w:numPr>
        <w:ind w:right="-992"/>
        <w:rPr>
          <w:sz w:val="22"/>
          <w:szCs w:val="22"/>
        </w:rPr>
      </w:pPr>
      <w:r w:rsidRPr="00503AAC">
        <w:rPr>
          <w:sz w:val="22"/>
          <w:szCs w:val="22"/>
        </w:rPr>
        <w:t>Cta. 00650 (propiedad)</w:t>
      </w:r>
    </w:p>
    <w:p w:rsidR="00503AAC" w:rsidRPr="00503AAC" w:rsidRDefault="00503AAC" w:rsidP="00503AAC">
      <w:pPr>
        <w:pStyle w:val="Textoindependiente3"/>
        <w:numPr>
          <w:ilvl w:val="0"/>
          <w:numId w:val="48"/>
        </w:numPr>
        <w:ind w:right="-992"/>
        <w:rPr>
          <w:sz w:val="22"/>
          <w:szCs w:val="22"/>
        </w:rPr>
      </w:pPr>
      <w:r w:rsidRPr="00503AAC">
        <w:rPr>
          <w:sz w:val="22"/>
          <w:szCs w:val="22"/>
        </w:rPr>
        <w:t>Cta. 00667 (propiedad)</w:t>
      </w:r>
      <w:r w:rsidRPr="00503AAC">
        <w:rPr>
          <w:sz w:val="22"/>
          <w:szCs w:val="22"/>
        </w:rPr>
        <w:tab/>
      </w:r>
      <w:r w:rsidRPr="00503AAC">
        <w:rPr>
          <w:sz w:val="22"/>
          <w:szCs w:val="22"/>
        </w:rPr>
        <w:tab/>
      </w:r>
      <w:r w:rsidRPr="00503AAC">
        <w:rPr>
          <w:sz w:val="22"/>
          <w:szCs w:val="22"/>
        </w:rPr>
        <w:tab/>
      </w:r>
      <w:r w:rsidRPr="00503AAC">
        <w:rPr>
          <w:sz w:val="22"/>
          <w:szCs w:val="22"/>
        </w:rPr>
        <w:tab/>
      </w:r>
    </w:p>
    <w:p w:rsidR="00503AAC" w:rsidRPr="00503AAC" w:rsidRDefault="00503AAC" w:rsidP="00503AAC">
      <w:pPr>
        <w:pStyle w:val="Textoindependiente3"/>
        <w:rPr>
          <w:sz w:val="22"/>
          <w:szCs w:val="22"/>
        </w:rPr>
      </w:pPr>
      <w:r w:rsidRPr="00503AAC">
        <w:rPr>
          <w:sz w:val="22"/>
          <w:szCs w:val="22"/>
        </w:rPr>
        <w:tab/>
      </w:r>
      <w:r w:rsidRPr="00503AAC">
        <w:rPr>
          <w:sz w:val="22"/>
          <w:szCs w:val="22"/>
        </w:rPr>
        <w:tab/>
      </w:r>
    </w:p>
    <w:p w:rsidR="00503AAC" w:rsidRPr="00503AAC" w:rsidRDefault="00503AAC" w:rsidP="00503AAC">
      <w:pPr>
        <w:pStyle w:val="Textoindependiente3"/>
        <w:rPr>
          <w:sz w:val="22"/>
          <w:szCs w:val="22"/>
        </w:rPr>
      </w:pPr>
      <w:r w:rsidRPr="00503AAC">
        <w:rPr>
          <w:b/>
          <w:sz w:val="22"/>
          <w:szCs w:val="22"/>
        </w:rPr>
        <w:t xml:space="preserve">Artículo 2º- </w:t>
      </w:r>
      <w:r w:rsidRPr="00503AAC">
        <w:rPr>
          <w:sz w:val="22"/>
          <w:szCs w:val="22"/>
        </w:rPr>
        <w:t>Refrendase, comuníquese, publíquese, dese al Registro Municipal y archívese.</w:t>
      </w:r>
    </w:p>
    <w:p w:rsidR="00503AAC" w:rsidRPr="00503AAC" w:rsidRDefault="00503AAC" w:rsidP="00503AAC">
      <w:pPr>
        <w:pStyle w:val="Textoindependiente3"/>
        <w:ind w:hanging="851"/>
        <w:rPr>
          <w:sz w:val="22"/>
          <w:szCs w:val="22"/>
        </w:rPr>
      </w:pPr>
    </w:p>
    <w:p w:rsidR="00503AAC" w:rsidRDefault="00503AAC" w:rsidP="00A45025">
      <w:pPr>
        <w:jc w:val="both"/>
        <w:rPr>
          <w:b/>
          <w:u w:val="single"/>
        </w:rPr>
      </w:pPr>
    </w:p>
    <w:p w:rsidR="00560B04" w:rsidRPr="000730AB" w:rsidRDefault="00560B04" w:rsidP="00A45025">
      <w:pPr>
        <w:jc w:val="both"/>
        <w:rPr>
          <w:b/>
          <w:noProof/>
          <w:u w:val="single"/>
          <w:lang w:val="es-ES"/>
        </w:rPr>
      </w:pPr>
      <w:r>
        <w:rPr>
          <w:b/>
          <w:u w:val="single"/>
        </w:rPr>
        <w:t>RESOLUCIÓN Nº</w:t>
      </w:r>
      <w:r w:rsidR="00EC2ACF">
        <w:rPr>
          <w:b/>
          <w:u w:val="single"/>
        </w:rPr>
        <w:t xml:space="preserve">  124</w:t>
      </w:r>
      <w:r w:rsidRPr="000730AB">
        <w:rPr>
          <w:b/>
          <w:u w:val="single"/>
        </w:rPr>
        <w:t xml:space="preserve">                                                                  </w:t>
      </w:r>
      <w:r w:rsidR="00EC2ACF">
        <w:rPr>
          <w:b/>
          <w:u w:val="single"/>
        </w:rPr>
        <w:t xml:space="preserve">          </w:t>
      </w:r>
      <w:r w:rsidRPr="000730AB">
        <w:rPr>
          <w:b/>
          <w:u w:val="single"/>
        </w:rPr>
        <w:t xml:space="preserve"> </w:t>
      </w:r>
      <w:r w:rsidR="00657BD1">
        <w:rPr>
          <w:b/>
          <w:u w:val="single"/>
        </w:rPr>
        <w:t xml:space="preserve">   </w:t>
      </w:r>
      <w:r w:rsidRPr="000730AB">
        <w:rPr>
          <w:b/>
          <w:u w:val="single"/>
        </w:rPr>
        <w:t xml:space="preserve">       </w:t>
      </w:r>
      <w:r w:rsidR="00D26B15">
        <w:rPr>
          <w:b/>
          <w:u w:val="single"/>
        </w:rPr>
        <w:t xml:space="preserve">                      24</w:t>
      </w:r>
      <w:r w:rsidR="00EC2ACF">
        <w:rPr>
          <w:b/>
          <w:u w:val="single"/>
        </w:rPr>
        <w:t>/09/2021</w:t>
      </w:r>
    </w:p>
    <w:p w:rsidR="00560B04" w:rsidRDefault="00560B04" w:rsidP="000730AB">
      <w:pPr>
        <w:pStyle w:val="Textoindependiente"/>
        <w:rPr>
          <w:b/>
          <w:sz w:val="20"/>
          <w:szCs w:val="20"/>
        </w:rPr>
      </w:pPr>
    </w:p>
    <w:p w:rsidR="00D26B15" w:rsidRPr="00EE5E96" w:rsidRDefault="00D26B15" w:rsidP="00D26B15">
      <w:pPr>
        <w:rPr>
          <w:b/>
          <w:sz w:val="28"/>
          <w:szCs w:val="28"/>
          <w:u w:val="single"/>
        </w:rPr>
      </w:pPr>
    </w:p>
    <w:p w:rsidR="00D26B15" w:rsidRPr="00D26B15" w:rsidRDefault="00D26B15" w:rsidP="00D26B15">
      <w:pPr>
        <w:jc w:val="both"/>
        <w:rPr>
          <w:sz w:val="22"/>
          <w:szCs w:val="22"/>
        </w:rPr>
      </w:pPr>
      <w:r w:rsidRPr="00D26B15">
        <w:rPr>
          <w:b/>
          <w:sz w:val="22"/>
          <w:szCs w:val="22"/>
        </w:rPr>
        <w:t xml:space="preserve">Artículo 1º </w:t>
      </w:r>
      <w:r w:rsidRPr="00D26B15">
        <w:rPr>
          <w:sz w:val="22"/>
          <w:szCs w:val="22"/>
        </w:rPr>
        <w:t>- Reconocer formalmente que a la fecha del presente han operado las prescripciones liberatorias de las deudas por tasa de servicio a la propiedad de los inmuebles que a continuación se enuncian:</w:t>
      </w:r>
    </w:p>
    <w:p w:rsidR="00D26B15" w:rsidRPr="00D26B15" w:rsidRDefault="00D26B15" w:rsidP="00D26B15">
      <w:pPr>
        <w:jc w:val="both"/>
        <w:rPr>
          <w:b/>
          <w:sz w:val="22"/>
          <w:szCs w:val="22"/>
        </w:rPr>
      </w:pPr>
      <w:r w:rsidRPr="00D26B15">
        <w:rPr>
          <w:b/>
          <w:sz w:val="22"/>
          <w:szCs w:val="22"/>
        </w:rPr>
        <w:t xml:space="preserve"> </w:t>
      </w:r>
    </w:p>
    <w:tbl>
      <w:tblPr>
        <w:tblpPr w:leftFromText="141" w:rightFromText="141" w:vertAnchor="text" w:horzAnchor="margin" w:tblpXSpec="center" w:tblpY="-30"/>
        <w:tblOverlap w:val="never"/>
        <w:tblW w:w="7725" w:type="dxa"/>
        <w:tblCellMar>
          <w:left w:w="70" w:type="dxa"/>
          <w:right w:w="70" w:type="dxa"/>
        </w:tblCellMar>
        <w:tblLook w:val="0000" w:firstRow="0" w:lastRow="0" w:firstColumn="0" w:lastColumn="0" w:noHBand="0" w:noVBand="0"/>
      </w:tblPr>
      <w:tblGrid>
        <w:gridCol w:w="1204"/>
        <w:gridCol w:w="1985"/>
        <w:gridCol w:w="2551"/>
        <w:gridCol w:w="1985"/>
      </w:tblGrid>
      <w:tr w:rsidR="00D26B15" w:rsidRPr="00D26B15" w:rsidTr="009057E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b/>
                <w:bCs/>
                <w:lang w:val="es-ES"/>
              </w:rPr>
            </w:pPr>
            <w:r w:rsidRPr="00D26B15">
              <w:rPr>
                <w:rFonts w:ascii="Arial" w:hAnsi="Arial" w:cs="Arial"/>
                <w:b/>
                <w:bCs/>
                <w:sz w:val="22"/>
                <w:szCs w:val="22"/>
                <w:lang w:val="es-ES"/>
              </w:rPr>
              <w:t>CUENTA</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b/>
                <w:bCs/>
                <w:lang w:val="es-ES"/>
              </w:rPr>
            </w:pPr>
            <w:r w:rsidRPr="00D26B15">
              <w:rPr>
                <w:rFonts w:ascii="Arial" w:hAnsi="Arial" w:cs="Arial"/>
                <w:b/>
                <w:bCs/>
                <w:sz w:val="22"/>
                <w:szCs w:val="22"/>
                <w:lang w:val="es-ES"/>
              </w:rPr>
              <w:t>DESIG. CATAST.</w:t>
            </w:r>
          </w:p>
        </w:tc>
        <w:tc>
          <w:tcPr>
            <w:tcW w:w="2551" w:type="dxa"/>
            <w:tcBorders>
              <w:top w:val="single" w:sz="4" w:space="0" w:color="auto"/>
              <w:left w:val="nil"/>
              <w:bottom w:val="single" w:sz="4" w:space="0" w:color="auto"/>
              <w:right w:val="single" w:sz="4" w:space="0" w:color="auto"/>
            </w:tcBorders>
            <w:shd w:val="clear" w:color="auto" w:fill="auto"/>
            <w:noWrap/>
            <w:vAlign w:val="bottom"/>
          </w:tcPr>
          <w:p w:rsidR="00D26B15" w:rsidRPr="00D26B15" w:rsidRDefault="00D26B15" w:rsidP="009057E0">
            <w:pPr>
              <w:jc w:val="center"/>
              <w:rPr>
                <w:rFonts w:ascii="Arial" w:hAnsi="Arial" w:cs="Arial"/>
                <w:b/>
                <w:bCs/>
                <w:lang w:val="es-ES"/>
              </w:rPr>
            </w:pPr>
            <w:r w:rsidRPr="00D26B15">
              <w:rPr>
                <w:rFonts w:ascii="Arial" w:hAnsi="Arial" w:cs="Arial"/>
                <w:b/>
                <w:bCs/>
                <w:sz w:val="22"/>
                <w:szCs w:val="22"/>
                <w:lang w:val="es-ES"/>
              </w:rPr>
              <w:t>TITULAR</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b/>
                <w:bCs/>
                <w:lang w:val="es-ES"/>
              </w:rPr>
            </w:pPr>
            <w:r w:rsidRPr="00D26B15">
              <w:rPr>
                <w:rFonts w:ascii="Arial" w:hAnsi="Arial" w:cs="Arial"/>
                <w:b/>
                <w:bCs/>
                <w:sz w:val="22"/>
                <w:szCs w:val="22"/>
                <w:lang w:val="es-ES"/>
              </w:rPr>
              <w:t>PERIODOS A PRESC</w:t>
            </w:r>
          </w:p>
        </w:tc>
      </w:tr>
      <w:tr w:rsidR="00D26B15" w:rsidRPr="00D26B15" w:rsidTr="009057E0">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00903</w:t>
            </w:r>
          </w:p>
        </w:tc>
        <w:tc>
          <w:tcPr>
            <w:tcW w:w="1985"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36-03-005-003</w:t>
            </w:r>
          </w:p>
        </w:tc>
        <w:tc>
          <w:tcPr>
            <w:tcW w:w="2551"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Martinelli de Romo, Elena</w:t>
            </w:r>
          </w:p>
        </w:tc>
        <w:tc>
          <w:tcPr>
            <w:tcW w:w="1985"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 xml:space="preserve">2012/01 a 2016/06 </w:t>
            </w:r>
          </w:p>
        </w:tc>
      </w:tr>
      <w:tr w:rsidR="00D26B15" w:rsidRPr="00D26B15" w:rsidTr="009057E0">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01025</w:t>
            </w:r>
          </w:p>
        </w:tc>
        <w:tc>
          <w:tcPr>
            <w:tcW w:w="1985"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36-03-011-023</w:t>
            </w:r>
          </w:p>
        </w:tc>
        <w:tc>
          <w:tcPr>
            <w:tcW w:w="2551"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Romo, Angélica Beatriz</w:t>
            </w:r>
          </w:p>
        </w:tc>
        <w:tc>
          <w:tcPr>
            <w:tcW w:w="1985" w:type="dxa"/>
            <w:tcBorders>
              <w:top w:val="nil"/>
              <w:left w:val="nil"/>
              <w:bottom w:val="single" w:sz="4" w:space="0" w:color="auto"/>
              <w:right w:val="single" w:sz="4" w:space="0" w:color="auto"/>
            </w:tcBorders>
            <w:shd w:val="clear" w:color="auto" w:fill="auto"/>
            <w:noWrap/>
            <w:vAlign w:val="bottom"/>
          </w:tcPr>
          <w:p w:rsidR="00D26B15" w:rsidRPr="00D26B15" w:rsidRDefault="00D26B15" w:rsidP="009057E0">
            <w:pPr>
              <w:rPr>
                <w:rFonts w:ascii="Arial" w:hAnsi="Arial" w:cs="Arial"/>
                <w:lang w:val="es-ES"/>
              </w:rPr>
            </w:pPr>
            <w:r w:rsidRPr="00D26B15">
              <w:rPr>
                <w:rFonts w:ascii="Arial" w:hAnsi="Arial" w:cs="Arial"/>
                <w:sz w:val="22"/>
                <w:szCs w:val="22"/>
                <w:lang w:val="es-ES"/>
              </w:rPr>
              <w:t>2012/01 a 2016/06</w:t>
            </w:r>
          </w:p>
        </w:tc>
      </w:tr>
    </w:tbl>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b/>
          <w:sz w:val="22"/>
          <w:szCs w:val="22"/>
        </w:rPr>
      </w:pPr>
    </w:p>
    <w:p w:rsidR="00D26B15" w:rsidRPr="00D26B15" w:rsidRDefault="00D26B15" w:rsidP="00D26B15">
      <w:pPr>
        <w:jc w:val="both"/>
        <w:rPr>
          <w:sz w:val="22"/>
          <w:szCs w:val="22"/>
        </w:rPr>
      </w:pPr>
      <w:r w:rsidRPr="00D26B15">
        <w:rPr>
          <w:b/>
          <w:sz w:val="22"/>
          <w:szCs w:val="22"/>
        </w:rPr>
        <w:t>Artículo 2º</w:t>
      </w:r>
      <w:r w:rsidRPr="00D26B15">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D26B15" w:rsidRPr="00D26B15" w:rsidRDefault="00D26B15" w:rsidP="00D26B15">
      <w:pPr>
        <w:jc w:val="both"/>
        <w:rPr>
          <w:sz w:val="22"/>
          <w:szCs w:val="22"/>
        </w:rPr>
      </w:pPr>
    </w:p>
    <w:p w:rsidR="00D26B15" w:rsidRPr="00D26B15" w:rsidRDefault="00D26B15" w:rsidP="00D26B15">
      <w:pPr>
        <w:jc w:val="both"/>
        <w:rPr>
          <w:sz w:val="22"/>
          <w:szCs w:val="22"/>
        </w:rPr>
      </w:pPr>
      <w:r w:rsidRPr="00D26B15">
        <w:rPr>
          <w:b/>
          <w:sz w:val="22"/>
          <w:szCs w:val="22"/>
        </w:rPr>
        <w:t xml:space="preserve">Artículo 3º </w:t>
      </w:r>
      <w:r w:rsidRPr="00D26B15">
        <w:rPr>
          <w:sz w:val="22"/>
          <w:szCs w:val="22"/>
        </w:rPr>
        <w:t>- Protocolícese, notifíquese al interesado, comuníquese, publíquese, dese al Registro Municipal y archívese.</w:t>
      </w:r>
    </w:p>
    <w:p w:rsidR="00D26B15" w:rsidRPr="00D26B15" w:rsidRDefault="00D26B15" w:rsidP="00D26B15">
      <w:pPr>
        <w:jc w:val="both"/>
        <w:rPr>
          <w:sz w:val="22"/>
          <w:szCs w:val="22"/>
        </w:rPr>
      </w:pPr>
    </w:p>
    <w:p w:rsidR="00560B04" w:rsidRPr="000730AB" w:rsidRDefault="00560B04" w:rsidP="000730AB">
      <w:pPr>
        <w:jc w:val="both"/>
        <w:rPr>
          <w:sz w:val="20"/>
          <w:szCs w:val="20"/>
        </w:rPr>
      </w:pPr>
    </w:p>
    <w:p w:rsidR="00560B04" w:rsidRPr="00A517F9" w:rsidRDefault="00EC2ACF" w:rsidP="00A517F9">
      <w:pPr>
        <w:jc w:val="both"/>
        <w:rPr>
          <w:b/>
          <w:u w:val="single"/>
        </w:rPr>
      </w:pPr>
      <w:r>
        <w:rPr>
          <w:b/>
          <w:u w:val="single"/>
        </w:rPr>
        <w:t>RESOLUCION Nº 125</w:t>
      </w:r>
      <w:r w:rsidR="00560B04">
        <w:rPr>
          <w:b/>
          <w:u w:val="single"/>
        </w:rPr>
        <w:t xml:space="preserve">                                                                </w:t>
      </w:r>
      <w:r w:rsidR="00657BD1">
        <w:rPr>
          <w:b/>
          <w:u w:val="single"/>
        </w:rPr>
        <w:t xml:space="preserve">  </w:t>
      </w:r>
      <w:r w:rsidR="00560B04">
        <w:rPr>
          <w:b/>
          <w:u w:val="single"/>
        </w:rPr>
        <w:t xml:space="preserve">      </w:t>
      </w:r>
      <w:r>
        <w:rPr>
          <w:b/>
          <w:u w:val="single"/>
        </w:rPr>
        <w:t xml:space="preserve">       </w:t>
      </w:r>
      <w:r w:rsidR="00560B04">
        <w:rPr>
          <w:b/>
          <w:u w:val="single"/>
        </w:rPr>
        <w:t xml:space="preserve">     </w:t>
      </w:r>
      <w:r>
        <w:rPr>
          <w:b/>
          <w:u w:val="single"/>
        </w:rPr>
        <w:t xml:space="preserve"> </w:t>
      </w:r>
      <w:r w:rsidR="00560B04">
        <w:rPr>
          <w:b/>
          <w:u w:val="single"/>
        </w:rPr>
        <w:t xml:space="preserve">   </w:t>
      </w:r>
      <w:r>
        <w:rPr>
          <w:b/>
          <w:u w:val="single"/>
        </w:rPr>
        <w:t xml:space="preserve">                      </w:t>
      </w:r>
      <w:r w:rsidR="00D26B15">
        <w:rPr>
          <w:b/>
          <w:u w:val="single"/>
        </w:rPr>
        <w:t>27</w:t>
      </w:r>
      <w:r>
        <w:rPr>
          <w:b/>
          <w:u w:val="single"/>
        </w:rPr>
        <w:t>/09/2021</w:t>
      </w:r>
    </w:p>
    <w:p w:rsidR="00D26B15" w:rsidRDefault="00D26B15" w:rsidP="00D26B15">
      <w:pPr>
        <w:jc w:val="both"/>
        <w:rPr>
          <w:b/>
          <w:sz w:val="22"/>
          <w:szCs w:val="22"/>
        </w:rPr>
      </w:pPr>
    </w:p>
    <w:p w:rsidR="00D26B15" w:rsidRPr="00D26B15" w:rsidRDefault="00D26B15" w:rsidP="00D26B15">
      <w:pPr>
        <w:jc w:val="both"/>
        <w:rPr>
          <w:sz w:val="22"/>
          <w:szCs w:val="22"/>
        </w:rPr>
      </w:pPr>
      <w:r w:rsidRPr="00D26B15">
        <w:rPr>
          <w:b/>
          <w:sz w:val="22"/>
          <w:szCs w:val="22"/>
        </w:rPr>
        <w:t>CONSIDERANDO;</w:t>
      </w:r>
    </w:p>
    <w:p w:rsidR="00D26B15" w:rsidRPr="00D26B15" w:rsidRDefault="00D26B15" w:rsidP="00D26B15">
      <w:pPr>
        <w:ind w:firstLine="720"/>
        <w:jc w:val="both"/>
        <w:rPr>
          <w:sz w:val="22"/>
          <w:szCs w:val="22"/>
        </w:rPr>
      </w:pPr>
      <w:r w:rsidRPr="00D26B15">
        <w:rPr>
          <w:sz w:val="22"/>
          <w:szCs w:val="22"/>
        </w:rPr>
        <w:t>Que mediante Resolución N° 111/2021 de fecha 25/08/2021, se ratifica Contrato celebrado con el Sr. Mario Fioravante Iovanna (DNI 24.820.736), mediante el cual éste vende al Municipio bienes muebles no registrables, tal como surge de Convenio de fecha 25 de agosto de 2021;</w:t>
      </w:r>
    </w:p>
    <w:p w:rsidR="00D26B15" w:rsidRPr="00D26B15" w:rsidRDefault="00D26B15" w:rsidP="00D26B15">
      <w:pPr>
        <w:ind w:firstLine="720"/>
        <w:jc w:val="both"/>
        <w:rPr>
          <w:rFonts w:eastAsia="Calluna-Regular"/>
          <w:sz w:val="22"/>
          <w:szCs w:val="22"/>
        </w:rPr>
      </w:pPr>
      <w:r w:rsidRPr="00D26B15">
        <w:rPr>
          <w:sz w:val="22"/>
          <w:szCs w:val="22"/>
        </w:rPr>
        <w:t xml:space="preserve">Que dicho contrato fue rescindido bilateralmente, sin haber generado efecto para ninguna de las partes; </w:t>
      </w:r>
    </w:p>
    <w:p w:rsidR="00D26B15" w:rsidRPr="00D26B15" w:rsidRDefault="00D26B15" w:rsidP="00D26B15">
      <w:pPr>
        <w:ind w:firstLine="720"/>
        <w:jc w:val="both"/>
        <w:rPr>
          <w:i/>
          <w:sz w:val="22"/>
          <w:szCs w:val="22"/>
        </w:rPr>
      </w:pPr>
      <w:r w:rsidRPr="00D26B15">
        <w:rPr>
          <w:rFonts w:eastAsia="Calluna-Regular"/>
          <w:sz w:val="22"/>
          <w:szCs w:val="22"/>
        </w:rPr>
        <w:t>Que, en consecuencia, se debe dejar sin efecto dicho marco normativo;</w:t>
      </w:r>
      <w:r w:rsidRPr="00D26B15">
        <w:rPr>
          <w:sz w:val="22"/>
          <w:szCs w:val="22"/>
        </w:rPr>
        <w:t xml:space="preserve"> </w:t>
      </w:r>
    </w:p>
    <w:p w:rsidR="00D26B15" w:rsidRPr="00D26B15" w:rsidRDefault="00D26B15" w:rsidP="00D26B15">
      <w:pPr>
        <w:jc w:val="both"/>
        <w:rPr>
          <w:sz w:val="22"/>
          <w:szCs w:val="22"/>
        </w:rPr>
      </w:pPr>
      <w:r w:rsidRPr="00D26B15">
        <w:rPr>
          <w:sz w:val="22"/>
          <w:szCs w:val="22"/>
        </w:rPr>
        <w:tab/>
        <w:t xml:space="preserve"> Por ello y en uso de sus atribuciones (Arts. 49 y 50 de la Ley Orgánica Municipal N° 8102/91);</w:t>
      </w:r>
    </w:p>
    <w:p w:rsidR="00D26B15" w:rsidRPr="00D26B15" w:rsidRDefault="00D26B15" w:rsidP="00D26B15">
      <w:pPr>
        <w:jc w:val="center"/>
        <w:rPr>
          <w:b/>
          <w:sz w:val="22"/>
          <w:szCs w:val="22"/>
        </w:rPr>
      </w:pPr>
      <w:r w:rsidRPr="00D26B15">
        <w:rPr>
          <w:b/>
          <w:sz w:val="22"/>
          <w:szCs w:val="22"/>
        </w:rPr>
        <w:t>EL INTENDENTE MUNICIPAL DE TANTI</w:t>
      </w:r>
    </w:p>
    <w:p w:rsidR="00D26B15" w:rsidRPr="00D26B15" w:rsidRDefault="00D26B15" w:rsidP="00D26B15">
      <w:pPr>
        <w:jc w:val="center"/>
        <w:rPr>
          <w:b/>
          <w:bCs/>
          <w:sz w:val="22"/>
          <w:szCs w:val="22"/>
          <w:u w:val="single"/>
        </w:rPr>
      </w:pPr>
      <w:r w:rsidRPr="00D26B15">
        <w:rPr>
          <w:b/>
          <w:sz w:val="22"/>
          <w:szCs w:val="22"/>
        </w:rPr>
        <w:t>RESUELVE</w:t>
      </w:r>
    </w:p>
    <w:p w:rsidR="00D26B15" w:rsidRDefault="00D26B15" w:rsidP="00D26B15">
      <w:pPr>
        <w:jc w:val="both"/>
        <w:rPr>
          <w:b/>
          <w:bCs/>
          <w:sz w:val="22"/>
          <w:szCs w:val="22"/>
        </w:rPr>
      </w:pPr>
    </w:p>
    <w:p w:rsidR="00D26B15" w:rsidRPr="00D26B15" w:rsidRDefault="00D26B15" w:rsidP="00D26B15">
      <w:pPr>
        <w:jc w:val="both"/>
        <w:rPr>
          <w:sz w:val="22"/>
          <w:szCs w:val="22"/>
        </w:rPr>
      </w:pPr>
      <w:r w:rsidRPr="00D26B15">
        <w:rPr>
          <w:b/>
          <w:bCs/>
          <w:sz w:val="22"/>
          <w:szCs w:val="22"/>
        </w:rPr>
        <w:t xml:space="preserve">Artículo 1º - </w:t>
      </w:r>
      <w:r w:rsidRPr="00D26B15">
        <w:rPr>
          <w:b/>
          <w:sz w:val="22"/>
          <w:szCs w:val="22"/>
        </w:rPr>
        <w:t xml:space="preserve">APRUÉBESE </w:t>
      </w:r>
      <w:r w:rsidRPr="00D26B15">
        <w:rPr>
          <w:sz w:val="22"/>
          <w:szCs w:val="22"/>
        </w:rPr>
        <w:t>la rescisión bilateral del Convenio suscripto con fecha 25/08/2021 entre esta Municipalidad de Tanti con el Sr. MARIO FIORAVANTE IOVANNA (DNI 24.820.736) y, en consecuencia,</w:t>
      </w:r>
      <w:r w:rsidRPr="00D26B15">
        <w:rPr>
          <w:b/>
          <w:sz w:val="22"/>
          <w:szCs w:val="22"/>
        </w:rPr>
        <w:t xml:space="preserve"> DEJESE SIN EFECTO</w:t>
      </w:r>
      <w:r w:rsidRPr="00D26B15">
        <w:rPr>
          <w:sz w:val="22"/>
          <w:szCs w:val="22"/>
        </w:rPr>
        <w:t xml:space="preserve"> la Resolución N° 111/2021 de fecha 25/08/2021.</w:t>
      </w:r>
    </w:p>
    <w:p w:rsidR="00D26B15" w:rsidRDefault="00D26B15" w:rsidP="00D26B15">
      <w:pPr>
        <w:jc w:val="both"/>
        <w:rPr>
          <w:b/>
          <w:bCs/>
          <w:sz w:val="22"/>
          <w:szCs w:val="22"/>
        </w:rPr>
      </w:pPr>
    </w:p>
    <w:p w:rsidR="00D26B15" w:rsidRPr="00D26B15" w:rsidRDefault="00D26B15" w:rsidP="00D26B15">
      <w:pPr>
        <w:jc w:val="both"/>
        <w:rPr>
          <w:sz w:val="22"/>
          <w:szCs w:val="22"/>
        </w:rPr>
      </w:pPr>
      <w:r w:rsidRPr="00D26B15">
        <w:rPr>
          <w:b/>
          <w:bCs/>
          <w:sz w:val="22"/>
          <w:szCs w:val="22"/>
        </w:rPr>
        <w:t xml:space="preserve">Artículo 2º - </w:t>
      </w:r>
      <w:r w:rsidRPr="00D26B15">
        <w:rPr>
          <w:b/>
          <w:sz w:val="22"/>
          <w:szCs w:val="22"/>
        </w:rPr>
        <w:t>PUBLÍQUESE</w:t>
      </w:r>
      <w:r w:rsidRPr="00D26B15">
        <w:rPr>
          <w:sz w:val="22"/>
          <w:szCs w:val="22"/>
        </w:rPr>
        <w:t>, protocolícese, notifíquese, dese al Registro Municipal y archívese.</w:t>
      </w:r>
    </w:p>
    <w:p w:rsidR="00D26B15" w:rsidRPr="00153F28" w:rsidRDefault="00D26B15" w:rsidP="00D26B15">
      <w:pPr>
        <w:jc w:val="both"/>
        <w:rPr>
          <w:sz w:val="28"/>
          <w:szCs w:val="28"/>
        </w:rPr>
      </w:pPr>
    </w:p>
    <w:p w:rsidR="00560B04" w:rsidRDefault="00560B04" w:rsidP="00A517F9">
      <w:pPr>
        <w:pStyle w:val="Encabezado"/>
        <w:outlineLvl w:val="0"/>
        <w:rPr>
          <w:b/>
          <w:lang w:val="es-AR"/>
        </w:rPr>
      </w:pPr>
    </w:p>
    <w:p w:rsidR="00560B04" w:rsidRPr="00A517F9" w:rsidRDefault="00EC2ACF" w:rsidP="00A517F9">
      <w:pPr>
        <w:pStyle w:val="Encabezado"/>
        <w:outlineLvl w:val="0"/>
        <w:rPr>
          <w:b/>
          <w:u w:val="single"/>
        </w:rPr>
      </w:pPr>
      <w:r>
        <w:rPr>
          <w:b/>
          <w:u w:val="single"/>
        </w:rPr>
        <w:t>RESOLUCION Nº 126</w:t>
      </w:r>
      <w:r w:rsidR="00560B04">
        <w:rPr>
          <w:b/>
          <w:u w:val="single"/>
        </w:rPr>
        <w:t xml:space="preserve">                                                        </w:t>
      </w:r>
      <w:r>
        <w:rPr>
          <w:b/>
          <w:u w:val="single"/>
        </w:rPr>
        <w:t xml:space="preserve">        </w:t>
      </w:r>
      <w:r w:rsidR="00560B04">
        <w:rPr>
          <w:b/>
          <w:u w:val="single"/>
        </w:rPr>
        <w:t xml:space="preserve">   </w:t>
      </w:r>
      <w:r w:rsidR="00657BD1">
        <w:rPr>
          <w:b/>
          <w:u w:val="single"/>
        </w:rPr>
        <w:t xml:space="preserve"> </w:t>
      </w:r>
      <w:r w:rsidR="00560B04">
        <w:rPr>
          <w:b/>
          <w:u w:val="single"/>
        </w:rPr>
        <w:t xml:space="preserve">             </w:t>
      </w:r>
      <w:r>
        <w:rPr>
          <w:b/>
          <w:u w:val="single"/>
        </w:rPr>
        <w:t xml:space="preserve"> </w:t>
      </w:r>
      <w:r w:rsidR="00560B04">
        <w:rPr>
          <w:b/>
          <w:u w:val="single"/>
        </w:rPr>
        <w:t xml:space="preserve">      </w:t>
      </w:r>
      <w:r w:rsidR="00D26B15">
        <w:rPr>
          <w:b/>
          <w:u w:val="single"/>
        </w:rPr>
        <w:t xml:space="preserve">                      27</w:t>
      </w:r>
      <w:r>
        <w:rPr>
          <w:b/>
          <w:u w:val="single"/>
        </w:rPr>
        <w:t>/09/2021</w:t>
      </w:r>
    </w:p>
    <w:p w:rsidR="00560B04" w:rsidRPr="00A517F9" w:rsidRDefault="00560B04" w:rsidP="00A517F9">
      <w:pPr>
        <w:pStyle w:val="Encabezado"/>
        <w:outlineLvl w:val="0"/>
        <w:rPr>
          <w:b/>
          <w:u w:val="single"/>
        </w:rPr>
      </w:pPr>
    </w:p>
    <w:p w:rsidR="00D26B15" w:rsidRPr="00D26B15" w:rsidRDefault="00D26B15" w:rsidP="00D26B15">
      <w:pPr>
        <w:pStyle w:val="Textoindependiente3"/>
        <w:rPr>
          <w:sz w:val="22"/>
          <w:szCs w:val="22"/>
        </w:rPr>
      </w:pPr>
      <w:r w:rsidRPr="00D26B15">
        <w:rPr>
          <w:b/>
          <w:sz w:val="22"/>
          <w:szCs w:val="22"/>
        </w:rPr>
        <w:t xml:space="preserve">Artículo 1º - </w:t>
      </w:r>
      <w:r w:rsidRPr="00D26B15">
        <w:rPr>
          <w:sz w:val="22"/>
          <w:szCs w:val="22"/>
        </w:rPr>
        <w:t xml:space="preserve">Otorgar el beneficio de la exención del pago de la tasa de servicio de agua corriente a la Cuenta Nº 05525 (Nora Edith Cáceres), </w:t>
      </w:r>
      <w:r w:rsidRPr="00D26B15">
        <w:rPr>
          <w:b/>
          <w:sz w:val="22"/>
          <w:szCs w:val="22"/>
        </w:rPr>
        <w:t>desde el mes de enero de 2020 hasta febrero de 2021</w:t>
      </w:r>
      <w:r w:rsidRPr="00D26B15">
        <w:rPr>
          <w:sz w:val="22"/>
          <w:szCs w:val="22"/>
        </w:rPr>
        <w:t>, en razón de no haber contado con la prestación del servicio de agua corriente, ni alternativo, durante el período antes mencionado, por un desperfecto provocado al momento de la ejecución de una obra llevada a cabo por Vialidad de la Provincia de Córdoba.</w:t>
      </w:r>
    </w:p>
    <w:p w:rsidR="00D26B15" w:rsidRPr="00D26B15" w:rsidRDefault="00D26B15" w:rsidP="00D26B15">
      <w:pPr>
        <w:pStyle w:val="Textoindependiente3"/>
        <w:ind w:firstLine="709"/>
        <w:rPr>
          <w:sz w:val="22"/>
          <w:szCs w:val="22"/>
        </w:rPr>
      </w:pPr>
      <w:r w:rsidRPr="00D26B15">
        <w:rPr>
          <w:sz w:val="22"/>
          <w:szCs w:val="22"/>
        </w:rPr>
        <w:t xml:space="preserve">  </w:t>
      </w:r>
    </w:p>
    <w:p w:rsidR="00D26B15" w:rsidRPr="00D26B15" w:rsidRDefault="00D26B15" w:rsidP="00D26B15">
      <w:pPr>
        <w:pStyle w:val="Textoindependiente3"/>
        <w:rPr>
          <w:b/>
          <w:sz w:val="22"/>
          <w:szCs w:val="22"/>
        </w:rPr>
      </w:pPr>
      <w:r w:rsidRPr="00D26B15">
        <w:rPr>
          <w:b/>
          <w:sz w:val="22"/>
          <w:szCs w:val="22"/>
        </w:rPr>
        <w:t>Artículo 2º -</w:t>
      </w:r>
      <w:r w:rsidRPr="00D26B15">
        <w:rPr>
          <w:sz w:val="22"/>
          <w:szCs w:val="22"/>
        </w:rPr>
        <w:t xml:space="preserve"> Refrendar, cumplimentar, publicar y archivar. </w:t>
      </w:r>
    </w:p>
    <w:p w:rsidR="00D26B15" w:rsidRPr="00D26B15" w:rsidRDefault="00D26B15" w:rsidP="00D26B15">
      <w:pPr>
        <w:pStyle w:val="Textoindependiente3"/>
        <w:rPr>
          <w:sz w:val="22"/>
          <w:szCs w:val="22"/>
        </w:rPr>
      </w:pPr>
    </w:p>
    <w:p w:rsidR="00D26B15" w:rsidRPr="00D26B15" w:rsidRDefault="00D26B15" w:rsidP="00D26B15">
      <w:pPr>
        <w:pStyle w:val="Textoindependiente3"/>
        <w:rPr>
          <w:sz w:val="22"/>
          <w:szCs w:val="22"/>
        </w:rPr>
      </w:pPr>
    </w:p>
    <w:p w:rsidR="00560B04" w:rsidRPr="00A517F9" w:rsidRDefault="00EC2ACF" w:rsidP="00A517F9">
      <w:pPr>
        <w:jc w:val="both"/>
        <w:rPr>
          <w:b/>
          <w:u w:val="single"/>
        </w:rPr>
      </w:pPr>
      <w:r>
        <w:rPr>
          <w:b/>
          <w:u w:val="single"/>
        </w:rPr>
        <w:t>RESOLUCION Nº 127</w:t>
      </w:r>
      <w:r w:rsidR="00560B04">
        <w:rPr>
          <w:b/>
          <w:u w:val="single"/>
        </w:rPr>
        <w:t xml:space="preserve">                                                        </w:t>
      </w:r>
      <w:r>
        <w:rPr>
          <w:b/>
          <w:u w:val="single"/>
        </w:rPr>
        <w:t xml:space="preserve">       </w:t>
      </w:r>
      <w:r w:rsidR="00560B04">
        <w:rPr>
          <w:b/>
          <w:u w:val="single"/>
        </w:rPr>
        <w:t xml:space="preserve">    </w:t>
      </w:r>
      <w:r w:rsidR="00657BD1">
        <w:rPr>
          <w:b/>
          <w:u w:val="single"/>
        </w:rPr>
        <w:t xml:space="preserve"> </w:t>
      </w:r>
      <w:r w:rsidR="00560B04">
        <w:rPr>
          <w:b/>
          <w:u w:val="single"/>
        </w:rPr>
        <w:t xml:space="preserve">                    </w:t>
      </w:r>
      <w:r w:rsidR="00D26B15">
        <w:rPr>
          <w:b/>
          <w:u w:val="single"/>
        </w:rPr>
        <w:t xml:space="preserve">                     28</w:t>
      </w:r>
      <w:r>
        <w:rPr>
          <w:b/>
          <w:u w:val="single"/>
        </w:rPr>
        <w:t xml:space="preserve"> /09/2021</w:t>
      </w:r>
    </w:p>
    <w:p w:rsidR="00560B04" w:rsidRDefault="00560B04" w:rsidP="00A517F9">
      <w:pPr>
        <w:pStyle w:val="Encabezado"/>
        <w:outlineLvl w:val="0"/>
        <w:rPr>
          <w:b/>
          <w:lang w:val="es-AR"/>
        </w:rPr>
      </w:pPr>
    </w:p>
    <w:p w:rsidR="00D26B15" w:rsidRPr="00D26B15" w:rsidRDefault="00D26B15" w:rsidP="00D26B15">
      <w:pPr>
        <w:tabs>
          <w:tab w:val="left" w:pos="7305"/>
        </w:tabs>
        <w:jc w:val="both"/>
        <w:rPr>
          <w:sz w:val="22"/>
          <w:szCs w:val="22"/>
        </w:rPr>
      </w:pPr>
      <w:r w:rsidRPr="00D26B15">
        <w:rPr>
          <w:b/>
          <w:sz w:val="22"/>
          <w:szCs w:val="22"/>
        </w:rPr>
        <w:t>Artículo 1º -</w:t>
      </w:r>
      <w:r w:rsidRPr="00D26B15">
        <w:rPr>
          <w:sz w:val="22"/>
          <w:szCs w:val="22"/>
        </w:rPr>
        <w:t xml:space="preserve"> Otórguese a la Sra. Luz Aylén Finelli (DNI 42.246.394), la suma de pesos cuatro mil ($ 4.000.-),</w:t>
      </w:r>
      <w:r w:rsidRPr="00D26B15">
        <w:rPr>
          <w:b/>
          <w:sz w:val="22"/>
          <w:szCs w:val="22"/>
        </w:rPr>
        <w:t xml:space="preserve"> </w:t>
      </w:r>
      <w:r w:rsidRPr="00D26B15">
        <w:rPr>
          <w:sz w:val="22"/>
          <w:szCs w:val="22"/>
        </w:rPr>
        <w:t>en concepto de compensación económica por la Caminata Guiada al Pozo del Indio, llevada a cabo en el mes de septiembre de 2021, actividad organizada por el área de Turismo de la Municipalidad de Tanti.</w:t>
      </w:r>
    </w:p>
    <w:p w:rsidR="00D26B15" w:rsidRPr="00D26B15" w:rsidRDefault="00D26B15" w:rsidP="00D26B15">
      <w:pPr>
        <w:jc w:val="both"/>
        <w:rPr>
          <w:b/>
          <w:sz w:val="22"/>
          <w:szCs w:val="22"/>
        </w:rPr>
      </w:pPr>
    </w:p>
    <w:p w:rsidR="00D26B15" w:rsidRPr="00D26B15" w:rsidRDefault="00D26B15" w:rsidP="00D26B15">
      <w:pPr>
        <w:jc w:val="both"/>
        <w:rPr>
          <w:sz w:val="22"/>
          <w:szCs w:val="22"/>
        </w:rPr>
      </w:pPr>
      <w:r w:rsidRPr="00D26B15">
        <w:rPr>
          <w:b/>
          <w:sz w:val="22"/>
          <w:szCs w:val="22"/>
        </w:rPr>
        <w:t xml:space="preserve">Artículo 2º- </w:t>
      </w:r>
      <w:r w:rsidRPr="00D26B15">
        <w:rPr>
          <w:sz w:val="22"/>
          <w:szCs w:val="22"/>
        </w:rPr>
        <w:t>La presente erogación deberá ser imputada a la cuenta Nº 1.3.05.02.05 (Gastos Cultura, Deportes y Recreación).</w:t>
      </w:r>
    </w:p>
    <w:p w:rsidR="00D26B15" w:rsidRPr="00D26B15" w:rsidRDefault="00D26B15" w:rsidP="00D26B15">
      <w:pPr>
        <w:jc w:val="both"/>
        <w:rPr>
          <w:sz w:val="22"/>
          <w:szCs w:val="22"/>
        </w:rPr>
      </w:pPr>
    </w:p>
    <w:p w:rsidR="00D26B15" w:rsidRPr="00D26B15" w:rsidRDefault="00D26B15" w:rsidP="00D26B15">
      <w:pPr>
        <w:jc w:val="both"/>
        <w:rPr>
          <w:sz w:val="22"/>
          <w:szCs w:val="22"/>
        </w:rPr>
      </w:pPr>
      <w:r w:rsidRPr="00D26B15">
        <w:rPr>
          <w:b/>
          <w:sz w:val="22"/>
          <w:szCs w:val="22"/>
        </w:rPr>
        <w:t>Artículo 3º-</w:t>
      </w:r>
      <w:r w:rsidRPr="00D26B15">
        <w:rPr>
          <w:sz w:val="22"/>
          <w:szCs w:val="22"/>
        </w:rPr>
        <w:t xml:space="preserve"> La presente Resolución será refrendado por el Secretario de Gobierno y Coordinación, Sr. Emiliano Paredes.</w:t>
      </w:r>
    </w:p>
    <w:p w:rsidR="00D26B15" w:rsidRPr="00D26B15" w:rsidRDefault="00D26B15" w:rsidP="00D26B15">
      <w:pPr>
        <w:jc w:val="both"/>
        <w:rPr>
          <w:sz w:val="22"/>
          <w:szCs w:val="22"/>
        </w:rPr>
      </w:pPr>
    </w:p>
    <w:p w:rsidR="00D26B15" w:rsidRPr="00D26B15" w:rsidRDefault="00D26B15" w:rsidP="00D26B15">
      <w:pPr>
        <w:jc w:val="both"/>
        <w:rPr>
          <w:sz w:val="22"/>
          <w:szCs w:val="22"/>
        </w:rPr>
      </w:pPr>
      <w:r w:rsidRPr="00D26B15">
        <w:rPr>
          <w:b/>
          <w:sz w:val="22"/>
          <w:szCs w:val="22"/>
        </w:rPr>
        <w:t>Artículo 4º -</w:t>
      </w:r>
      <w:r w:rsidRPr="00D26B15">
        <w:rPr>
          <w:sz w:val="22"/>
          <w:szCs w:val="22"/>
        </w:rPr>
        <w:t xml:space="preserve"> Cúmplase, comuníquese, publíquese, dése al Registro Municipal y archívese.</w:t>
      </w:r>
    </w:p>
    <w:p w:rsidR="00D26B15" w:rsidRPr="00D26B15" w:rsidRDefault="00D26B15" w:rsidP="00D26B15">
      <w:pPr>
        <w:jc w:val="both"/>
        <w:rPr>
          <w:sz w:val="22"/>
          <w:szCs w:val="22"/>
        </w:rPr>
      </w:pPr>
    </w:p>
    <w:p w:rsidR="00560B04" w:rsidRPr="00A517F9" w:rsidRDefault="00560B04" w:rsidP="00A517F9">
      <w:pPr>
        <w:jc w:val="both"/>
        <w:rPr>
          <w:b/>
          <w:u w:val="single"/>
        </w:rPr>
      </w:pPr>
      <w:r w:rsidRPr="00A517F9">
        <w:rPr>
          <w:b/>
          <w:u w:val="single"/>
        </w:rPr>
        <w:t>RESOLUCIÓN</w:t>
      </w:r>
      <w:r w:rsidR="00EC2ACF">
        <w:rPr>
          <w:b/>
          <w:u w:val="single"/>
        </w:rPr>
        <w:t xml:space="preserve"> </w:t>
      </w:r>
      <w:r w:rsidRPr="00A517F9">
        <w:rPr>
          <w:b/>
          <w:u w:val="single"/>
        </w:rPr>
        <w:t>Nº</w:t>
      </w:r>
      <w:r w:rsidR="00EC2ACF">
        <w:rPr>
          <w:b/>
          <w:u w:val="single"/>
        </w:rPr>
        <w:t xml:space="preserve"> 128</w:t>
      </w:r>
      <w:r>
        <w:rPr>
          <w:b/>
          <w:u w:val="single"/>
        </w:rPr>
        <w:t xml:space="preserve">       </w:t>
      </w:r>
      <w:r w:rsidR="00EC2ACF">
        <w:rPr>
          <w:b/>
          <w:u w:val="single"/>
        </w:rPr>
        <w:t xml:space="preserve">                               </w:t>
      </w:r>
      <w:r>
        <w:rPr>
          <w:b/>
          <w:u w:val="single"/>
        </w:rPr>
        <w:t xml:space="preserve">               </w:t>
      </w:r>
      <w:r w:rsidR="00EC2ACF">
        <w:rPr>
          <w:b/>
          <w:u w:val="single"/>
        </w:rPr>
        <w:t xml:space="preserve">          </w:t>
      </w:r>
      <w:r>
        <w:rPr>
          <w:b/>
          <w:u w:val="single"/>
        </w:rPr>
        <w:t xml:space="preserve">                         </w:t>
      </w:r>
      <w:r w:rsidR="00D26B15">
        <w:rPr>
          <w:b/>
          <w:u w:val="single"/>
        </w:rPr>
        <w:t xml:space="preserve">                      28</w:t>
      </w:r>
      <w:r w:rsidR="00EC2ACF">
        <w:rPr>
          <w:b/>
          <w:u w:val="single"/>
        </w:rPr>
        <w:t>/09/2021</w:t>
      </w:r>
    </w:p>
    <w:p w:rsidR="00560B04" w:rsidRDefault="00560B04" w:rsidP="000730AB">
      <w:pPr>
        <w:jc w:val="both"/>
        <w:rPr>
          <w:b/>
          <w:sz w:val="20"/>
          <w:szCs w:val="20"/>
        </w:rPr>
      </w:pPr>
    </w:p>
    <w:p w:rsidR="00560B04" w:rsidRPr="00D26B15" w:rsidRDefault="00560B04" w:rsidP="000730AB">
      <w:pPr>
        <w:jc w:val="both"/>
        <w:rPr>
          <w:sz w:val="22"/>
          <w:szCs w:val="22"/>
        </w:rPr>
      </w:pPr>
    </w:p>
    <w:p w:rsidR="00D26B15" w:rsidRPr="00D26B15" w:rsidRDefault="00D26B15" w:rsidP="00D26B15">
      <w:pPr>
        <w:jc w:val="both"/>
        <w:rPr>
          <w:sz w:val="22"/>
          <w:szCs w:val="22"/>
        </w:rPr>
      </w:pPr>
      <w:r w:rsidRPr="00D26B15">
        <w:rPr>
          <w:b/>
          <w:sz w:val="22"/>
          <w:szCs w:val="22"/>
        </w:rPr>
        <w:t xml:space="preserve">Artículo 1º </w:t>
      </w:r>
      <w:r w:rsidRPr="00D26B15">
        <w:rPr>
          <w:sz w:val="22"/>
          <w:szCs w:val="22"/>
        </w:rPr>
        <w:t xml:space="preserve">- Autorizar a la Sra. Liliana Beatriz Sánchez (DNI 29.180.886) a pagar la suma de pesos tres mil quinientos sesenta y dos ($ 3.562.-), en concepto de pago voluntario por la multa que el Tribunal de Faltas Municipal de Tanti, le aplicara por una infracción de tránsito, de la cual tomó conocimiento de forma tardía ya que las notificaciones llegaban a su anterior domicilio, en la Provincia de Santa Fe. </w:t>
      </w:r>
    </w:p>
    <w:p w:rsidR="00D26B15" w:rsidRPr="00D26B15" w:rsidRDefault="00D26B15" w:rsidP="00D26B15">
      <w:pPr>
        <w:jc w:val="both"/>
        <w:rPr>
          <w:b/>
          <w:sz w:val="22"/>
          <w:szCs w:val="22"/>
        </w:rPr>
      </w:pPr>
    </w:p>
    <w:p w:rsidR="00D26B15" w:rsidRPr="00D26B15" w:rsidRDefault="00D26B15" w:rsidP="00D26B15">
      <w:pPr>
        <w:jc w:val="both"/>
        <w:rPr>
          <w:sz w:val="22"/>
          <w:szCs w:val="22"/>
        </w:rPr>
      </w:pPr>
      <w:r w:rsidRPr="00D26B15">
        <w:rPr>
          <w:b/>
          <w:sz w:val="22"/>
          <w:szCs w:val="22"/>
        </w:rPr>
        <w:t xml:space="preserve">Artículo 2º </w:t>
      </w:r>
      <w:r w:rsidRPr="00D26B15">
        <w:rPr>
          <w:sz w:val="22"/>
          <w:szCs w:val="22"/>
        </w:rPr>
        <w:t>- Protocolícese, notifíquese al interesado, comuníquese, publíquese, dese al Registro Municipal y archívese.</w:t>
      </w:r>
    </w:p>
    <w:p w:rsidR="00D26B15" w:rsidRDefault="00D26B15" w:rsidP="00D26B15">
      <w:pPr>
        <w:jc w:val="both"/>
        <w:rPr>
          <w:sz w:val="28"/>
          <w:szCs w:val="28"/>
        </w:rPr>
      </w:pPr>
    </w:p>
    <w:p w:rsidR="00D26B15" w:rsidRDefault="00D26B15" w:rsidP="00D26B15">
      <w:pPr>
        <w:jc w:val="both"/>
        <w:rPr>
          <w:sz w:val="28"/>
          <w:szCs w:val="28"/>
        </w:rPr>
      </w:pPr>
    </w:p>
    <w:p w:rsidR="00D26B15" w:rsidRDefault="00D26B15" w:rsidP="00D26B15">
      <w:pPr>
        <w:jc w:val="both"/>
        <w:rPr>
          <w:sz w:val="28"/>
          <w:szCs w:val="28"/>
        </w:rPr>
      </w:pPr>
    </w:p>
    <w:p w:rsidR="00560B04" w:rsidRPr="00593677" w:rsidRDefault="00560B04" w:rsidP="000730AB">
      <w:pPr>
        <w:jc w:val="both"/>
        <w:rPr>
          <w:sz w:val="20"/>
          <w:szCs w:val="20"/>
        </w:rPr>
      </w:pPr>
    </w:p>
    <w:p w:rsidR="005C25F5" w:rsidRDefault="005C25F5" w:rsidP="00A517F9">
      <w:pPr>
        <w:jc w:val="both"/>
        <w:rPr>
          <w:b/>
          <w:u w:val="single"/>
        </w:rPr>
      </w:pPr>
    </w:p>
    <w:p w:rsidR="005C25F5" w:rsidRDefault="005C25F5" w:rsidP="00A517F9">
      <w:pPr>
        <w:jc w:val="both"/>
        <w:rPr>
          <w:b/>
          <w:u w:val="single"/>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6620DA">
      <w:pPr>
        <w:spacing w:line="276" w:lineRule="auto"/>
        <w:rPr>
          <w:b/>
          <w:sz w:val="40"/>
          <w:szCs w:val="40"/>
        </w:rPr>
      </w:pPr>
    </w:p>
    <w:p w:rsidR="006620DA" w:rsidRDefault="006620DA" w:rsidP="006620DA">
      <w:pPr>
        <w:spacing w:line="276" w:lineRule="auto"/>
        <w:jc w:val="center"/>
        <w:rPr>
          <w:b/>
          <w:sz w:val="40"/>
          <w:szCs w:val="40"/>
          <w:u w:val="single"/>
        </w:rPr>
      </w:pPr>
      <w:r w:rsidRPr="006620DA">
        <w:rPr>
          <w:b/>
          <w:sz w:val="40"/>
          <w:szCs w:val="40"/>
          <w:u w:val="single"/>
        </w:rPr>
        <w:t>BALANCE</w:t>
      </w:r>
    </w:p>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r>
        <w:rPr>
          <w:b/>
          <w:sz w:val="40"/>
          <w:szCs w:val="40"/>
          <w:u w:val="single"/>
        </w:rPr>
        <w:t>INGRESOS</w:t>
      </w:r>
    </w:p>
    <w:p w:rsidR="006620DA" w:rsidRDefault="006620DA" w:rsidP="006620DA">
      <w:pPr>
        <w:spacing w:line="276" w:lineRule="auto"/>
        <w:rPr>
          <w:b/>
          <w:sz w:val="40"/>
          <w:szCs w:val="40"/>
          <w:u w:val="single"/>
        </w:rPr>
      </w:pPr>
    </w:p>
    <w:tbl>
      <w:tblPr>
        <w:tblW w:w="6941" w:type="dxa"/>
        <w:tblInd w:w="75" w:type="dxa"/>
        <w:tblCellMar>
          <w:left w:w="70" w:type="dxa"/>
          <w:right w:w="70" w:type="dxa"/>
        </w:tblCellMar>
        <w:tblLook w:val="04A0" w:firstRow="1" w:lastRow="0" w:firstColumn="1" w:lastColumn="0" w:noHBand="0" w:noVBand="1"/>
      </w:tblPr>
      <w:tblGrid>
        <w:gridCol w:w="3964"/>
        <w:gridCol w:w="2977"/>
      </w:tblGrid>
      <w:tr w:rsidR="006620DA" w:rsidRPr="006620DA" w:rsidTr="006620DA">
        <w:trPr>
          <w:trHeight w:val="720"/>
        </w:trPr>
        <w:tc>
          <w:tcPr>
            <w:tcW w:w="396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TASA Y SERV. A LA PROPIEDAD</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1.185.047,45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TASA DE COMERCIO E INDUSTRIA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466.519,55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OCUPACIÓN Y COMERCIO EN LA VIA PUBLICA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15.551,33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TASAS SOBRE CEMENTERIO</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61.964,53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CONTRIB. PUBLICIDAD Y PROPAGANDA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CONTRIB. RELATIVAS A OBRAS PRIVADAS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404.924,11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CONTRIB. INSP ELECTROMECÁNICA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48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DERECHOS DE OFICINA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283.436,21 </w:t>
            </w:r>
          </w:p>
        </w:tc>
      </w:tr>
      <w:tr w:rsidR="006620DA" w:rsidRPr="006620DA" w:rsidTr="006620DA">
        <w:trPr>
          <w:trHeight w:val="48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REGISTRO CIVIL</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19.155,00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IMPUESTOA AUTOMOTORES 2021</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578.603,70 </w:t>
            </w:r>
          </w:p>
        </w:tc>
      </w:tr>
      <w:tr w:rsidR="006620DA" w:rsidRPr="006620DA" w:rsidTr="006620DA">
        <w:trPr>
          <w:trHeight w:val="705"/>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OTROS TRIBUTOS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48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INSPECCIÓN SANITARIA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3.260,00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ADIC. C/AFECTACIÓN ESP. S/TASA A LA PROPIEDAD</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728.298,78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ADIC. C/AFECTACIÓN ESP. S/TASA DE COMERCIO</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44.842,78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TRIBUTOS DE AÑOS ANTERIORES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2.390.592,23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RECUPERO GASTOS ADMINISTRATIVOS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35.477,26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RECUPERO GASTOS JUDICIALES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15.173,13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ING. SERV. AGUA CORRIENTE</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1.912.016,97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RENTAS DEL PATRIMONIO MUNICIPAL</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1.798,98 </w:t>
            </w:r>
          </w:p>
        </w:tc>
      </w:tr>
      <w:tr w:rsidR="006620DA" w:rsidRPr="006620DA" w:rsidTr="006620DA">
        <w:trPr>
          <w:trHeight w:val="255"/>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MULTAS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604.852,03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CONTRIBUCIONES POR MEJORAS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1.607.277,10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SUBV. DONACIONES Y LEGADOS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EVENTUALES E IMPREVISTOS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15.546,72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REINTEGRO Energía ELÉCTRICA</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INGRESOS VARIOS DEL ÁREA DE SALUD</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33.370,00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INGRESOS APOYO AL CCI</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INGRESOS POR EVENTOS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OTROS INGRESOS DE OTRAS JURISDICCIONES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PART. IMPUESTO NAC Y PROV</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17.306.986,23 </w:t>
            </w:r>
          </w:p>
        </w:tc>
      </w:tr>
      <w:tr w:rsidR="006620DA" w:rsidRPr="006620DA" w:rsidTr="006620DA">
        <w:trPr>
          <w:trHeight w:val="120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INGRESOS POR APORTES NO REINTEGR.</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2.787.353,64 </w:t>
            </w:r>
          </w:p>
        </w:tc>
      </w:tr>
      <w:tr w:rsidR="006620DA" w:rsidRPr="006620DA" w:rsidTr="006620DA">
        <w:trPr>
          <w:trHeight w:val="48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USO DE CREDITO</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2.475.000,00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REEMBOLSO DE PRESTAMOS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6.772,08 </w:t>
            </w:r>
          </w:p>
        </w:tc>
      </w:tr>
      <w:tr w:rsidR="006620DA" w:rsidRPr="006620DA" w:rsidTr="006620DA">
        <w:trPr>
          <w:trHeight w:val="96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VENTA DE BIENES PATRIMONIALES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OTROS INGRESOS DE CAPITAL</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1.229.589,04 </w:t>
            </w:r>
          </w:p>
        </w:tc>
      </w:tr>
      <w:tr w:rsidR="006620DA" w:rsidRPr="006620DA" w:rsidTr="006620DA">
        <w:trPr>
          <w:trHeight w:val="720"/>
        </w:trPr>
        <w:tc>
          <w:tcPr>
            <w:tcW w:w="3964" w:type="dxa"/>
            <w:tcBorders>
              <w:top w:val="nil"/>
              <w:left w:val="single" w:sz="4" w:space="0" w:color="auto"/>
              <w:bottom w:val="single" w:sz="4" w:space="0" w:color="auto"/>
              <w:right w:val="single" w:sz="4" w:space="0" w:color="auto"/>
            </w:tcBorders>
            <w:shd w:val="clear" w:color="000000" w:fill="FFFFFF"/>
            <w:vAlign w:val="center"/>
            <w:hideMark/>
          </w:tcPr>
          <w:p w:rsidR="006620DA" w:rsidRPr="006620DA" w:rsidRDefault="006620DA" w:rsidP="006620DA">
            <w:pPr>
              <w:jc w:val="center"/>
              <w:rPr>
                <w:rFonts w:eastAsia="Times New Roman"/>
                <w:color w:val="000000"/>
                <w:sz w:val="18"/>
                <w:szCs w:val="18"/>
                <w:lang w:val="es-ES"/>
              </w:rPr>
            </w:pPr>
            <w:r w:rsidRPr="006620DA">
              <w:rPr>
                <w:rFonts w:eastAsia="Times New Roman"/>
                <w:color w:val="000000"/>
                <w:sz w:val="18"/>
                <w:szCs w:val="18"/>
                <w:lang w:val="es-ES"/>
              </w:rPr>
              <w:t>NO CLASIFICADOS</w:t>
            </w:r>
          </w:p>
        </w:tc>
        <w:tc>
          <w:tcPr>
            <w:tcW w:w="2977" w:type="dxa"/>
            <w:tcBorders>
              <w:top w:val="nil"/>
              <w:left w:val="nil"/>
              <w:bottom w:val="single" w:sz="4" w:space="0" w:color="auto"/>
              <w:right w:val="single" w:sz="4" w:space="0" w:color="auto"/>
            </w:tcBorders>
            <w:shd w:val="clear" w:color="000000" w:fill="FFFFFF"/>
            <w:vAlign w:val="center"/>
            <w:hideMark/>
          </w:tcPr>
          <w:p w:rsidR="006620DA" w:rsidRPr="006620DA" w:rsidRDefault="006620DA" w:rsidP="006620DA">
            <w:pPr>
              <w:jc w:val="right"/>
              <w:rPr>
                <w:rFonts w:eastAsia="Times New Roman"/>
                <w:color w:val="000000"/>
                <w:sz w:val="18"/>
                <w:szCs w:val="18"/>
                <w:lang w:val="es-ES"/>
              </w:rPr>
            </w:pPr>
            <w:r w:rsidRPr="006620DA">
              <w:rPr>
                <w:rFonts w:eastAsia="Times New Roman"/>
                <w:color w:val="000000"/>
                <w:sz w:val="18"/>
                <w:szCs w:val="18"/>
                <w:lang w:val="es-ES"/>
              </w:rPr>
              <w:t xml:space="preserve">          2.227.479,75 </w:t>
            </w:r>
          </w:p>
        </w:tc>
      </w:tr>
      <w:tr w:rsidR="006620DA" w:rsidRPr="006620DA" w:rsidTr="006620DA">
        <w:trPr>
          <w:trHeight w:val="690"/>
        </w:trPr>
        <w:tc>
          <w:tcPr>
            <w:tcW w:w="3964" w:type="dxa"/>
            <w:tcBorders>
              <w:top w:val="nil"/>
              <w:left w:val="single" w:sz="4" w:space="0" w:color="auto"/>
              <w:bottom w:val="single" w:sz="4" w:space="0" w:color="auto"/>
              <w:right w:val="single" w:sz="4" w:space="0" w:color="auto"/>
            </w:tcBorders>
            <w:shd w:val="clear" w:color="000000" w:fill="FFFFFF"/>
            <w:noWrap/>
            <w:vAlign w:val="center"/>
            <w:hideMark/>
          </w:tcPr>
          <w:p w:rsidR="006620DA" w:rsidRPr="006620DA" w:rsidRDefault="006620DA" w:rsidP="006620DA">
            <w:pPr>
              <w:jc w:val="center"/>
              <w:rPr>
                <w:rFonts w:eastAsia="Times New Roman"/>
                <w:b/>
                <w:bCs/>
                <w:color w:val="000000"/>
                <w:sz w:val="20"/>
                <w:szCs w:val="20"/>
                <w:lang w:val="es-ES"/>
              </w:rPr>
            </w:pPr>
            <w:r w:rsidRPr="006620DA">
              <w:rPr>
                <w:rFonts w:eastAsia="Times New Roman"/>
                <w:b/>
                <w:bCs/>
                <w:color w:val="000000"/>
                <w:sz w:val="20"/>
                <w:szCs w:val="20"/>
                <w:lang w:val="es-ES"/>
              </w:rPr>
              <w:t>TOTAL</w:t>
            </w:r>
          </w:p>
        </w:tc>
        <w:tc>
          <w:tcPr>
            <w:tcW w:w="2977" w:type="dxa"/>
            <w:tcBorders>
              <w:top w:val="nil"/>
              <w:left w:val="nil"/>
              <w:bottom w:val="single" w:sz="4" w:space="0" w:color="auto"/>
              <w:right w:val="single" w:sz="4" w:space="0" w:color="auto"/>
            </w:tcBorders>
            <w:shd w:val="clear" w:color="000000" w:fill="FFFFFF"/>
            <w:noWrap/>
            <w:vAlign w:val="center"/>
            <w:hideMark/>
          </w:tcPr>
          <w:p w:rsidR="006620DA" w:rsidRPr="006620DA" w:rsidRDefault="006620DA" w:rsidP="006620DA">
            <w:pPr>
              <w:jc w:val="right"/>
              <w:rPr>
                <w:rFonts w:eastAsia="Times New Roman"/>
                <w:b/>
                <w:bCs/>
                <w:color w:val="000000"/>
                <w:sz w:val="20"/>
                <w:szCs w:val="20"/>
                <w:lang w:val="es-ES"/>
              </w:rPr>
            </w:pPr>
            <w:r w:rsidRPr="006620DA">
              <w:rPr>
                <w:rFonts w:eastAsia="Times New Roman"/>
                <w:b/>
                <w:bCs/>
                <w:color w:val="000000"/>
                <w:sz w:val="20"/>
                <w:szCs w:val="20"/>
                <w:lang w:val="es-ES"/>
              </w:rPr>
              <w:t xml:space="preserve">     36.440.888,60 </w:t>
            </w:r>
          </w:p>
        </w:tc>
      </w:tr>
    </w:tbl>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r>
        <w:rPr>
          <w:b/>
          <w:sz w:val="40"/>
          <w:szCs w:val="40"/>
          <w:u w:val="single"/>
        </w:rPr>
        <w:t>EGRESOS</w:t>
      </w:r>
    </w:p>
    <w:p w:rsidR="006620DA" w:rsidRDefault="006620DA" w:rsidP="006620DA">
      <w:pPr>
        <w:spacing w:line="276" w:lineRule="auto"/>
        <w:rPr>
          <w:b/>
          <w:sz w:val="40"/>
          <w:szCs w:val="40"/>
          <w:u w:val="single"/>
        </w:rPr>
      </w:pPr>
    </w:p>
    <w:tbl>
      <w:tblPr>
        <w:tblW w:w="6936" w:type="dxa"/>
        <w:tblInd w:w="80" w:type="dxa"/>
        <w:tblCellMar>
          <w:left w:w="70" w:type="dxa"/>
          <w:right w:w="70" w:type="dxa"/>
        </w:tblCellMar>
        <w:tblLook w:val="04A0" w:firstRow="1" w:lastRow="0" w:firstColumn="1" w:lastColumn="0" w:noHBand="0" w:noVBand="1"/>
      </w:tblPr>
      <w:tblGrid>
        <w:gridCol w:w="3959"/>
        <w:gridCol w:w="2977"/>
      </w:tblGrid>
      <w:tr w:rsidR="006620DA" w:rsidRPr="006620DA" w:rsidTr="006620DA">
        <w:trPr>
          <w:trHeight w:val="255"/>
        </w:trPr>
        <w:tc>
          <w:tcPr>
            <w:tcW w:w="3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PERSONAL</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p>
          <w:p w:rsidR="006620DA" w:rsidRDefault="006620DA" w:rsidP="006620DA">
            <w:pPr>
              <w:jc w:val="right"/>
              <w:rPr>
                <w:rFonts w:eastAsia="Times New Roman"/>
                <w:sz w:val="18"/>
                <w:szCs w:val="18"/>
                <w:lang w:val="es-ES"/>
              </w:rPr>
            </w:pP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9.317.889,42 </w:t>
            </w:r>
          </w:p>
        </w:tc>
      </w:tr>
      <w:tr w:rsidR="006620DA" w:rsidRPr="006620DA" w:rsidTr="006620DA">
        <w:trPr>
          <w:trHeight w:val="48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BIENES DE CONSUMO</w:t>
            </w:r>
          </w:p>
        </w:tc>
        <w:tc>
          <w:tcPr>
            <w:tcW w:w="2977" w:type="dxa"/>
            <w:tcBorders>
              <w:top w:val="nil"/>
              <w:left w:val="nil"/>
              <w:bottom w:val="single" w:sz="4" w:space="0" w:color="auto"/>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p>
          <w:p w:rsidR="006620DA" w:rsidRDefault="006620DA" w:rsidP="006620DA">
            <w:pPr>
              <w:jc w:val="right"/>
              <w:rPr>
                <w:rFonts w:eastAsia="Times New Roman"/>
                <w:sz w:val="18"/>
                <w:szCs w:val="18"/>
                <w:lang w:val="es-ES"/>
              </w:rPr>
            </w:pP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2.534.330,54 </w:t>
            </w:r>
          </w:p>
        </w:tc>
      </w:tr>
      <w:tr w:rsidR="006620DA" w:rsidRPr="006620DA" w:rsidTr="006620DA">
        <w:trPr>
          <w:trHeight w:val="255"/>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SERVICIOS</w:t>
            </w:r>
          </w:p>
        </w:tc>
        <w:tc>
          <w:tcPr>
            <w:tcW w:w="2977" w:type="dxa"/>
            <w:tcBorders>
              <w:top w:val="nil"/>
              <w:left w:val="nil"/>
              <w:bottom w:val="single" w:sz="4" w:space="0" w:color="auto"/>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p>
          <w:p w:rsidR="006620DA" w:rsidRDefault="006620DA" w:rsidP="006620DA">
            <w:pPr>
              <w:jc w:val="right"/>
              <w:rPr>
                <w:rFonts w:eastAsia="Times New Roman"/>
                <w:sz w:val="18"/>
                <w:szCs w:val="18"/>
                <w:lang w:val="es-ES"/>
              </w:rPr>
            </w:pP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3.224.367,90 </w:t>
            </w:r>
          </w:p>
        </w:tc>
      </w:tr>
      <w:tr w:rsidR="006620DA" w:rsidRPr="006620DA" w:rsidTr="006620DA">
        <w:trPr>
          <w:trHeight w:val="99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6"/>
                <w:szCs w:val="16"/>
                <w:lang w:val="es-ES"/>
              </w:rPr>
            </w:pPr>
            <w:r w:rsidRPr="006620DA">
              <w:rPr>
                <w:rFonts w:eastAsia="Times New Roman"/>
                <w:sz w:val="16"/>
                <w:szCs w:val="16"/>
                <w:lang w:val="es-ES"/>
              </w:rPr>
              <w:t>INT. Y GTOS DE LA DEUDA C/ ORG. PÚBLICOS</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   </w:t>
            </w:r>
          </w:p>
        </w:tc>
      </w:tr>
      <w:tr w:rsidR="006620DA" w:rsidRPr="006620DA" w:rsidTr="006620DA">
        <w:trPr>
          <w:trHeight w:val="90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6"/>
                <w:szCs w:val="16"/>
                <w:lang w:val="es-ES"/>
              </w:rPr>
            </w:pPr>
            <w:r w:rsidRPr="006620DA">
              <w:rPr>
                <w:rFonts w:eastAsia="Times New Roman"/>
                <w:sz w:val="16"/>
                <w:szCs w:val="16"/>
                <w:lang w:val="es-ES"/>
              </w:rPr>
              <w:t>INT, Y GTOS. DE LA DEUDA  C/ ORGAN. PRIV.</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   </w:t>
            </w:r>
          </w:p>
        </w:tc>
      </w:tr>
      <w:tr w:rsidR="006620DA" w:rsidRPr="006620DA" w:rsidTr="006620DA">
        <w:trPr>
          <w:trHeight w:val="72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TRANSF AL SECTOR PUBLICO</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1.714.442,26 </w:t>
            </w:r>
          </w:p>
        </w:tc>
      </w:tr>
      <w:tr w:rsidR="006620DA" w:rsidRPr="006620DA" w:rsidTr="006620DA">
        <w:trPr>
          <w:trHeight w:val="72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TRANSF. AL SECTOR PRIVADO</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4.543.269,57 </w:t>
            </w:r>
          </w:p>
        </w:tc>
      </w:tr>
      <w:tr w:rsidR="006620DA" w:rsidRPr="006620DA" w:rsidTr="006620DA">
        <w:trPr>
          <w:trHeight w:val="72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DEUDAS POR TRANSF.</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   </w:t>
            </w:r>
          </w:p>
        </w:tc>
      </w:tr>
      <w:tr w:rsidR="006620DA" w:rsidRPr="006620DA" w:rsidTr="006620DA">
        <w:trPr>
          <w:trHeight w:val="72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EGRESO POR SERV. AGUA CORRIENTE</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1.493.633,89 </w:t>
            </w:r>
          </w:p>
        </w:tc>
      </w:tr>
      <w:tr w:rsidR="006620DA" w:rsidRPr="006620DA" w:rsidTr="006620DA">
        <w:trPr>
          <w:trHeight w:val="48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BIENES DE CAPITAL</w:t>
            </w:r>
          </w:p>
        </w:tc>
        <w:tc>
          <w:tcPr>
            <w:tcW w:w="2977" w:type="dxa"/>
            <w:tcBorders>
              <w:top w:val="nil"/>
              <w:left w:val="nil"/>
              <w:bottom w:val="single" w:sz="4" w:space="0" w:color="auto"/>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r w:rsidRPr="006620DA">
              <w:rPr>
                <w:rFonts w:eastAsia="Times New Roman"/>
                <w:sz w:val="18"/>
                <w:szCs w:val="18"/>
                <w:lang w:val="es-ES"/>
              </w:rPr>
              <w:t xml:space="preserve">     </w:t>
            </w:r>
          </w:p>
          <w:p w:rsidR="006620DA" w:rsidRDefault="006620DA" w:rsidP="006620DA">
            <w:pPr>
              <w:jc w:val="right"/>
              <w:rPr>
                <w:rFonts w:eastAsia="Times New Roman"/>
                <w:sz w:val="18"/>
                <w:szCs w:val="18"/>
                <w:lang w:val="es-ES"/>
              </w:rPr>
            </w:pP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15.905.270,25 </w:t>
            </w:r>
          </w:p>
        </w:tc>
      </w:tr>
      <w:tr w:rsidR="006620DA" w:rsidRPr="006620DA" w:rsidTr="006620DA">
        <w:trPr>
          <w:trHeight w:val="72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TRABAJOS PÚBLICOS POR ADM.</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1.011.239,05 </w:t>
            </w:r>
          </w:p>
        </w:tc>
      </w:tr>
      <w:tr w:rsidR="006620DA" w:rsidRPr="006620DA" w:rsidTr="006620DA">
        <w:trPr>
          <w:trHeight w:val="96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TRABAJOS PÚBLICOS POR  CONTR.</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19.395.545,28 </w:t>
            </w:r>
          </w:p>
        </w:tc>
      </w:tr>
      <w:tr w:rsidR="006620DA" w:rsidRPr="006620DA" w:rsidTr="006620DA">
        <w:trPr>
          <w:trHeight w:val="96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DEUDAS POR TRAB.PUBLICOS</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   </w:t>
            </w:r>
          </w:p>
        </w:tc>
      </w:tr>
      <w:tr w:rsidR="006620DA" w:rsidRPr="006620DA" w:rsidTr="006620DA">
        <w:trPr>
          <w:trHeight w:val="48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APORTES DE CAPITAL</w:t>
            </w:r>
          </w:p>
        </w:tc>
        <w:tc>
          <w:tcPr>
            <w:tcW w:w="2977" w:type="dxa"/>
            <w:tcBorders>
              <w:top w:val="nil"/>
              <w:left w:val="nil"/>
              <w:bottom w:val="single" w:sz="4" w:space="0" w:color="auto"/>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r w:rsidRPr="006620DA">
              <w:rPr>
                <w:rFonts w:eastAsia="Times New Roman"/>
                <w:sz w:val="18"/>
                <w:szCs w:val="18"/>
                <w:lang w:val="es-ES"/>
              </w:rPr>
              <w:t xml:space="preserve">  </w:t>
            </w:r>
          </w:p>
          <w:p w:rsidR="006620DA" w:rsidRDefault="006620DA" w:rsidP="006620DA">
            <w:pPr>
              <w:jc w:val="right"/>
              <w:rPr>
                <w:rFonts w:eastAsia="Times New Roman"/>
                <w:sz w:val="18"/>
                <w:szCs w:val="18"/>
                <w:lang w:val="es-ES"/>
              </w:rPr>
            </w:pP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144.790,86 </w:t>
            </w:r>
          </w:p>
        </w:tc>
      </w:tr>
      <w:tr w:rsidR="006620DA" w:rsidRPr="006620DA" w:rsidTr="006620DA">
        <w:trPr>
          <w:trHeight w:val="90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6"/>
                <w:szCs w:val="16"/>
                <w:lang w:val="es-ES"/>
              </w:rPr>
            </w:pPr>
            <w:r w:rsidRPr="006620DA">
              <w:rPr>
                <w:rFonts w:eastAsia="Times New Roman"/>
                <w:sz w:val="16"/>
                <w:szCs w:val="16"/>
                <w:lang w:val="es-ES"/>
              </w:rPr>
              <w:t>AMORT. DEUDA C/ORG. PUBLICOS</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91.814,42 </w:t>
            </w:r>
          </w:p>
        </w:tc>
      </w:tr>
      <w:tr w:rsidR="006620DA" w:rsidRPr="006620DA" w:rsidTr="006620DA">
        <w:trPr>
          <w:trHeight w:val="900"/>
        </w:trPr>
        <w:tc>
          <w:tcPr>
            <w:tcW w:w="3959" w:type="dxa"/>
            <w:tcBorders>
              <w:top w:val="nil"/>
              <w:left w:val="single" w:sz="4" w:space="0" w:color="auto"/>
              <w:bottom w:val="single" w:sz="4" w:space="0" w:color="auto"/>
              <w:right w:val="single" w:sz="4" w:space="0" w:color="auto"/>
            </w:tcBorders>
            <w:shd w:val="clear" w:color="auto" w:fill="auto"/>
            <w:vAlign w:val="center"/>
            <w:hideMark/>
          </w:tcPr>
          <w:p w:rsidR="006620DA" w:rsidRPr="006620DA" w:rsidRDefault="006620DA" w:rsidP="006620DA">
            <w:pPr>
              <w:jc w:val="center"/>
              <w:rPr>
                <w:rFonts w:eastAsia="Times New Roman"/>
                <w:sz w:val="16"/>
                <w:szCs w:val="16"/>
                <w:lang w:val="es-ES"/>
              </w:rPr>
            </w:pPr>
            <w:r w:rsidRPr="006620DA">
              <w:rPr>
                <w:rFonts w:eastAsia="Times New Roman"/>
                <w:sz w:val="16"/>
                <w:szCs w:val="16"/>
                <w:lang w:val="es-ES"/>
              </w:rPr>
              <w:t>AMORT. DEUDA C/ORG,PRIVADO</w:t>
            </w:r>
          </w:p>
        </w:tc>
        <w:tc>
          <w:tcPr>
            <w:tcW w:w="2977" w:type="dxa"/>
            <w:tcBorders>
              <w:top w:val="nil"/>
              <w:left w:val="nil"/>
              <w:bottom w:val="single" w:sz="4" w:space="0" w:color="auto"/>
              <w:right w:val="single" w:sz="4" w:space="0" w:color="auto"/>
            </w:tcBorders>
            <w:shd w:val="clear" w:color="auto" w:fill="auto"/>
            <w:vAlign w:val="center"/>
            <w:hideMark/>
          </w:tcPr>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w:t>
            </w:r>
          </w:p>
        </w:tc>
      </w:tr>
      <w:tr w:rsidR="006620DA" w:rsidRPr="006620DA" w:rsidTr="006620DA">
        <w:trPr>
          <w:trHeight w:val="495"/>
        </w:trPr>
        <w:tc>
          <w:tcPr>
            <w:tcW w:w="3959" w:type="dxa"/>
            <w:tcBorders>
              <w:top w:val="nil"/>
              <w:left w:val="single" w:sz="4" w:space="0" w:color="auto"/>
              <w:bottom w:val="nil"/>
              <w:right w:val="single" w:sz="4" w:space="0" w:color="auto"/>
            </w:tcBorders>
            <w:shd w:val="clear" w:color="auto" w:fill="auto"/>
            <w:vAlign w:val="center"/>
            <w:hideMark/>
          </w:tcPr>
          <w:p w:rsidR="006620DA" w:rsidRPr="006620DA" w:rsidRDefault="006620DA" w:rsidP="006620DA">
            <w:pPr>
              <w:jc w:val="center"/>
              <w:rPr>
                <w:rFonts w:eastAsia="Times New Roman"/>
                <w:sz w:val="18"/>
                <w:szCs w:val="18"/>
                <w:lang w:val="es-ES"/>
              </w:rPr>
            </w:pPr>
            <w:r w:rsidRPr="006620DA">
              <w:rPr>
                <w:rFonts w:eastAsia="Times New Roman"/>
                <w:sz w:val="18"/>
                <w:szCs w:val="18"/>
                <w:lang w:val="es-ES"/>
              </w:rPr>
              <w:t>CUENTAS DE ORDEN</w:t>
            </w:r>
          </w:p>
        </w:tc>
        <w:tc>
          <w:tcPr>
            <w:tcW w:w="2977" w:type="dxa"/>
            <w:tcBorders>
              <w:top w:val="nil"/>
              <w:left w:val="nil"/>
              <w:bottom w:val="nil"/>
              <w:right w:val="single" w:sz="4" w:space="0" w:color="auto"/>
            </w:tcBorders>
            <w:shd w:val="clear" w:color="auto" w:fill="auto"/>
            <w:vAlign w:val="center"/>
            <w:hideMark/>
          </w:tcPr>
          <w:p w:rsidR="006620DA" w:rsidRDefault="006620DA" w:rsidP="006620DA">
            <w:pPr>
              <w:jc w:val="right"/>
              <w:rPr>
                <w:rFonts w:eastAsia="Times New Roman"/>
                <w:sz w:val="18"/>
                <w:szCs w:val="18"/>
                <w:lang w:val="es-ES"/>
              </w:rPr>
            </w:pPr>
            <w:r w:rsidRPr="006620DA">
              <w:rPr>
                <w:rFonts w:eastAsia="Times New Roman"/>
                <w:sz w:val="18"/>
                <w:szCs w:val="18"/>
                <w:lang w:val="es-ES"/>
              </w:rPr>
              <w:t xml:space="preserve">   </w:t>
            </w:r>
          </w:p>
          <w:p w:rsidR="006620DA" w:rsidRPr="006620DA" w:rsidRDefault="006620DA" w:rsidP="006620DA">
            <w:pPr>
              <w:jc w:val="right"/>
              <w:rPr>
                <w:rFonts w:eastAsia="Times New Roman"/>
                <w:sz w:val="18"/>
                <w:szCs w:val="18"/>
                <w:lang w:val="es-ES"/>
              </w:rPr>
            </w:pPr>
            <w:r w:rsidRPr="006620DA">
              <w:rPr>
                <w:rFonts w:eastAsia="Times New Roman"/>
                <w:sz w:val="18"/>
                <w:szCs w:val="18"/>
                <w:lang w:val="es-ES"/>
              </w:rPr>
              <w:t xml:space="preserve">          2.266.732,09 </w:t>
            </w:r>
          </w:p>
        </w:tc>
      </w:tr>
      <w:tr w:rsidR="006620DA" w:rsidRPr="006620DA" w:rsidTr="006620DA">
        <w:trPr>
          <w:trHeight w:val="585"/>
        </w:trPr>
        <w:tc>
          <w:tcPr>
            <w:tcW w:w="39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620DA" w:rsidRPr="006620DA" w:rsidRDefault="006620DA" w:rsidP="006620DA">
            <w:pPr>
              <w:jc w:val="center"/>
              <w:rPr>
                <w:rFonts w:eastAsia="Times New Roman"/>
                <w:b/>
                <w:bCs/>
                <w:sz w:val="18"/>
                <w:szCs w:val="18"/>
                <w:lang w:val="es-ES"/>
              </w:rPr>
            </w:pPr>
            <w:r w:rsidRPr="006620DA">
              <w:rPr>
                <w:rFonts w:eastAsia="Times New Roman"/>
                <w:b/>
                <w:bCs/>
                <w:sz w:val="18"/>
                <w:szCs w:val="18"/>
                <w:lang w:val="es-ES"/>
              </w:rPr>
              <w:t>TOTAL</w:t>
            </w:r>
          </w:p>
        </w:tc>
        <w:tc>
          <w:tcPr>
            <w:tcW w:w="2977" w:type="dxa"/>
            <w:tcBorders>
              <w:top w:val="single" w:sz="8" w:space="0" w:color="auto"/>
              <w:left w:val="nil"/>
              <w:bottom w:val="single" w:sz="8" w:space="0" w:color="auto"/>
              <w:right w:val="single" w:sz="8" w:space="0" w:color="auto"/>
            </w:tcBorders>
            <w:shd w:val="clear" w:color="auto" w:fill="auto"/>
            <w:noWrap/>
            <w:vAlign w:val="bottom"/>
            <w:hideMark/>
          </w:tcPr>
          <w:p w:rsidR="006620DA" w:rsidRPr="006620DA" w:rsidRDefault="006620DA" w:rsidP="006620DA">
            <w:pPr>
              <w:jc w:val="right"/>
              <w:rPr>
                <w:rFonts w:ascii="Arial" w:eastAsia="Times New Roman" w:hAnsi="Arial" w:cs="Arial"/>
                <w:b/>
                <w:bCs/>
                <w:sz w:val="20"/>
                <w:szCs w:val="20"/>
                <w:lang w:val="es-ES"/>
              </w:rPr>
            </w:pPr>
            <w:r w:rsidRPr="006620DA">
              <w:rPr>
                <w:rFonts w:ascii="Arial" w:eastAsia="Times New Roman" w:hAnsi="Arial" w:cs="Arial"/>
                <w:b/>
                <w:bCs/>
                <w:sz w:val="20"/>
                <w:szCs w:val="20"/>
                <w:lang w:val="es-ES"/>
              </w:rPr>
              <w:t xml:space="preserve">     61.643.325,53 </w:t>
            </w:r>
          </w:p>
        </w:tc>
      </w:tr>
    </w:tbl>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p>
    <w:p w:rsidR="006620DA" w:rsidRDefault="006620DA" w:rsidP="006620DA">
      <w:pPr>
        <w:spacing w:line="276" w:lineRule="auto"/>
        <w:rPr>
          <w:b/>
          <w:sz w:val="40"/>
          <w:szCs w:val="40"/>
          <w:u w:val="single"/>
        </w:rPr>
      </w:pPr>
    </w:p>
    <w:sectPr w:rsidR="006620DA" w:rsidSect="005C25F5">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3AAC" w:rsidRDefault="00503AAC" w:rsidP="007D10A3">
      <w:r>
        <w:separator/>
      </w:r>
    </w:p>
  </w:endnote>
  <w:endnote w:type="continuationSeparator" w:id="0">
    <w:p w:rsidR="00503AAC" w:rsidRDefault="00503AAC"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luna-Regular">
    <w:altName w:val="MS Gothic"/>
    <w:panose1 w:val="00000000000000000000"/>
    <w:charset w:val="80"/>
    <w:family w:val="roman"/>
    <w:notTrueType/>
    <w:pitch w:val="default"/>
    <w:sig w:usb0="00000000" w:usb1="08070000"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3AAC" w:rsidRDefault="00503AAC" w:rsidP="007D10A3">
      <w:r>
        <w:separator/>
      </w:r>
    </w:p>
  </w:footnote>
  <w:footnote w:type="continuationSeparator" w:id="0">
    <w:p w:rsidR="00503AAC" w:rsidRDefault="00503AAC"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nsid w:val="1E8B6E40"/>
    <w:multiLevelType w:val="hybridMultilevel"/>
    <w:tmpl w:val="E252F06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6">
    <w:nsid w:val="33DC2F15"/>
    <w:multiLevelType w:val="hybridMultilevel"/>
    <w:tmpl w:val="DDD02F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6FF55309"/>
    <w:multiLevelType w:val="hybridMultilevel"/>
    <w:tmpl w:val="3432AF4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3">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3"/>
  </w:num>
  <w:num w:numId="37">
    <w:abstractNumId w:val="1"/>
  </w:num>
  <w:num w:numId="38">
    <w:abstractNumId w:val="12"/>
  </w:num>
  <w:num w:numId="39">
    <w:abstractNumId w:val="5"/>
  </w:num>
  <w:num w:numId="40">
    <w:abstractNumId w:val="7"/>
  </w:num>
  <w:num w:numId="41">
    <w:abstractNumId w:val="9"/>
  </w:num>
  <w:num w:numId="42">
    <w:abstractNumId w:val="8"/>
  </w:num>
  <w:num w:numId="43">
    <w:abstractNumId w:val="2"/>
  </w:num>
  <w:num w:numId="44">
    <w:abstractNumId w:val="13"/>
  </w:num>
  <w:num w:numId="45">
    <w:abstractNumId w:val="11"/>
  </w:num>
  <w:num w:numId="46">
    <w:abstractNumId w:val="10"/>
  </w:num>
  <w:num w:numId="47">
    <w:abstractNumId w:val="4"/>
  </w:num>
  <w:num w:numId="4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5936"/>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19D8"/>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641"/>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7A0"/>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B5E"/>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ED9"/>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223"/>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AAC"/>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FE5"/>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57BD1"/>
    <w:rsid w:val="00660001"/>
    <w:rsid w:val="0066028E"/>
    <w:rsid w:val="0066067E"/>
    <w:rsid w:val="006606A3"/>
    <w:rsid w:val="00660C0F"/>
    <w:rsid w:val="00661308"/>
    <w:rsid w:val="00661BDB"/>
    <w:rsid w:val="00661C26"/>
    <w:rsid w:val="00661E6D"/>
    <w:rsid w:val="006620DA"/>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0CF"/>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7F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59CB"/>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249"/>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B15"/>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C97"/>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ACF"/>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501"/>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C54"/>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1641504">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183668342">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7464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0436D-ED5A-40EC-8AE4-724B96690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17</Pages>
  <Words>7167</Words>
  <Characters>39422</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46497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MarisaD</cp:lastModifiedBy>
  <cp:revision>57</cp:revision>
  <cp:lastPrinted>2020-02-13T15:05:00Z</cp:lastPrinted>
  <dcterms:created xsi:type="dcterms:W3CDTF">2019-09-19T13:07:00Z</dcterms:created>
  <dcterms:modified xsi:type="dcterms:W3CDTF">2021-11-03T16:48:00Z</dcterms:modified>
</cp:coreProperties>
</file>